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CE71" w14:textId="77777777" w:rsidR="008C1DE3" w:rsidRPr="001F593E" w:rsidRDefault="008C1DE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660"/>
        <w:gridCol w:w="6691"/>
        <w:gridCol w:w="113"/>
      </w:tblGrid>
      <w:tr w:rsidR="001F593E" w:rsidRPr="001F593E" w14:paraId="250387CA" w14:textId="77777777" w:rsidTr="0B448DCD">
        <w:trPr>
          <w:gridAfter w:val="1"/>
          <w:wAfter w:w="113" w:type="dxa"/>
        </w:trPr>
        <w:tc>
          <w:tcPr>
            <w:tcW w:w="2660" w:type="dxa"/>
            <w:vAlign w:val="bottom"/>
          </w:tcPr>
          <w:p w14:paraId="3FB5B530" w14:textId="77777777" w:rsidR="0074076D" w:rsidRDefault="0074076D">
            <w:pPr>
              <w:pStyle w:val="Paragraph"/>
              <w:numPr>
                <w:ilvl w:val="0"/>
                <w:numId w:val="1"/>
              </w:numPr>
              <w:spacing w:before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FA257B" w14:textId="794DFB7C" w:rsidR="00516A05" w:rsidRPr="001F593E" w:rsidRDefault="0088053E">
            <w:pPr>
              <w:pStyle w:val="Paragraph"/>
              <w:numPr>
                <w:ilvl w:val="0"/>
                <w:numId w:val="1"/>
              </w:numPr>
              <w:spacing w:before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b/>
                <w:sz w:val="22"/>
                <w:szCs w:val="22"/>
              </w:rPr>
              <w:t>Job</w:t>
            </w:r>
            <w:r w:rsidR="00516A05" w:rsidRPr="001F59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Title:</w:t>
            </w:r>
          </w:p>
        </w:tc>
        <w:tc>
          <w:tcPr>
            <w:tcW w:w="6691" w:type="dxa"/>
            <w:vAlign w:val="bottom"/>
          </w:tcPr>
          <w:p w14:paraId="733B7D49" w14:textId="76AE0F2E" w:rsidR="00516A05" w:rsidRPr="001F593E" w:rsidRDefault="0070133C" w:rsidP="0B448DCD">
            <w:pPr>
              <w:pStyle w:val="Paragraph"/>
              <w:numPr>
                <w:ilvl w:val="0"/>
                <w:numId w:val="0"/>
              </w:numPr>
              <w:spacing w:before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sz w:val="22"/>
                <w:szCs w:val="22"/>
              </w:rPr>
              <w:t xml:space="preserve">Learning </w:t>
            </w:r>
            <w:r w:rsidR="00F6648C">
              <w:rPr>
                <w:rFonts w:asciiTheme="minorHAnsi" w:hAnsiTheme="minorHAnsi" w:cstheme="minorHAnsi"/>
                <w:sz w:val="22"/>
                <w:szCs w:val="22"/>
              </w:rPr>
              <w:t>&amp; Development Manager</w:t>
            </w:r>
          </w:p>
        </w:tc>
      </w:tr>
      <w:tr w:rsidR="001F593E" w:rsidRPr="001F593E" w14:paraId="0A02304A" w14:textId="77777777" w:rsidTr="0B448DCD">
        <w:tc>
          <w:tcPr>
            <w:tcW w:w="2660" w:type="dxa"/>
            <w:vAlign w:val="center"/>
          </w:tcPr>
          <w:p w14:paraId="137D0DAD" w14:textId="42258E40" w:rsidR="005241B9" w:rsidRPr="001F593E" w:rsidRDefault="00A40DEA">
            <w:pPr>
              <w:pStyle w:val="Paragraph"/>
              <w:numPr>
                <w:ilvl w:val="0"/>
                <w:numId w:val="1"/>
              </w:numPr>
              <w:spacing w:before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Function</w:t>
            </w:r>
            <w:r w:rsidR="005241B9" w:rsidRPr="001F59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2"/>
            <w:vAlign w:val="center"/>
          </w:tcPr>
          <w:p w14:paraId="3F826FA7" w14:textId="7177D6FC" w:rsidR="005241B9" w:rsidRPr="001F593E" w:rsidRDefault="0070133C" w:rsidP="0053477C">
            <w:pPr>
              <w:pStyle w:val="Paragraph"/>
              <w:numPr>
                <w:ilvl w:val="0"/>
                <w:numId w:val="0"/>
              </w:numPr>
              <w:spacing w:before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sz w:val="22"/>
                <w:szCs w:val="22"/>
              </w:rPr>
              <w:t>People &amp; Culture</w:t>
            </w:r>
            <w:r w:rsidR="0053477C" w:rsidRPr="001F59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F593E" w:rsidRPr="001F593E" w14:paraId="3ECA546C" w14:textId="77777777" w:rsidTr="0B448DCD">
        <w:tc>
          <w:tcPr>
            <w:tcW w:w="2660" w:type="dxa"/>
            <w:vAlign w:val="center"/>
          </w:tcPr>
          <w:p w14:paraId="11033976" w14:textId="77777777" w:rsidR="00AB2540" w:rsidRPr="001F593E" w:rsidRDefault="00E704CD">
            <w:pPr>
              <w:pStyle w:val="Paragraph"/>
              <w:numPr>
                <w:ilvl w:val="0"/>
                <w:numId w:val="1"/>
              </w:numPr>
              <w:spacing w:before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Reports t</w:t>
            </w:r>
            <w:r w:rsidR="00AB2540" w:rsidRPr="001F59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</w:p>
        </w:tc>
        <w:tc>
          <w:tcPr>
            <w:tcW w:w="6804" w:type="dxa"/>
            <w:gridSpan w:val="2"/>
            <w:vAlign w:val="center"/>
          </w:tcPr>
          <w:p w14:paraId="43C02EA5" w14:textId="75C5C3C6" w:rsidR="00AB2540" w:rsidRPr="001F593E" w:rsidRDefault="0070133C" w:rsidP="0B448DCD">
            <w:pPr>
              <w:pStyle w:val="Paragraph"/>
              <w:numPr>
                <w:ilvl w:val="0"/>
                <w:numId w:val="0"/>
              </w:numPr>
              <w:spacing w:before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sz w:val="22"/>
                <w:szCs w:val="22"/>
              </w:rPr>
              <w:t>Head of Organisational Development &amp; Learning</w:t>
            </w:r>
          </w:p>
        </w:tc>
      </w:tr>
      <w:tr w:rsidR="005241B9" w:rsidRPr="001F593E" w14:paraId="1DF16960" w14:textId="77777777" w:rsidTr="0B448DCD">
        <w:tc>
          <w:tcPr>
            <w:tcW w:w="2660" w:type="dxa"/>
            <w:vAlign w:val="center"/>
          </w:tcPr>
          <w:p w14:paraId="73157CF6" w14:textId="77777777" w:rsidR="005241B9" w:rsidRPr="001F593E" w:rsidRDefault="00E704CD">
            <w:pPr>
              <w:pStyle w:val="Paragraph"/>
              <w:numPr>
                <w:ilvl w:val="0"/>
                <w:numId w:val="1"/>
              </w:numPr>
              <w:spacing w:before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Last review d</w:t>
            </w:r>
            <w:r w:rsidR="005241B9" w:rsidRPr="001F59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ate:</w:t>
            </w:r>
          </w:p>
        </w:tc>
        <w:tc>
          <w:tcPr>
            <w:tcW w:w="6804" w:type="dxa"/>
            <w:gridSpan w:val="2"/>
            <w:vAlign w:val="center"/>
          </w:tcPr>
          <w:p w14:paraId="1A67DF62" w14:textId="413EF38B" w:rsidR="005241B9" w:rsidRPr="001F593E" w:rsidRDefault="00C91DDD" w:rsidP="0B448DCD">
            <w:pPr>
              <w:pStyle w:val="Paragraph"/>
              <w:numPr>
                <w:ilvl w:val="0"/>
                <w:numId w:val="0"/>
              </w:numPr>
              <w:spacing w:before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January 2026</w:t>
            </w:r>
          </w:p>
        </w:tc>
      </w:tr>
    </w:tbl>
    <w:p w14:paraId="17678ECA" w14:textId="77777777" w:rsidR="0088053E" w:rsidRPr="001F593E" w:rsidRDefault="0088053E" w:rsidP="0088053E">
      <w:pPr>
        <w:rPr>
          <w:rFonts w:asciiTheme="minorHAnsi" w:hAnsiTheme="minorHAnsi" w:cstheme="minorHAnsi"/>
          <w:sz w:val="22"/>
          <w:szCs w:val="22"/>
        </w:rPr>
      </w:pPr>
    </w:p>
    <w:p w14:paraId="11C0A9C5" w14:textId="102931C8" w:rsidR="002945F8" w:rsidRPr="001F593E" w:rsidRDefault="0088053E" w:rsidP="0088053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F593E">
        <w:rPr>
          <w:rFonts w:asciiTheme="minorHAnsi" w:hAnsiTheme="minorHAnsi" w:cstheme="minorHAnsi"/>
          <w:sz w:val="22"/>
          <w:szCs w:val="22"/>
        </w:rPr>
        <w:t>He huanui oranga mo ngā mokopuna whakatipuranga roto i ngā hapori heke iho, heke iho -</w:t>
      </w:r>
      <w:r w:rsidRPr="001F593E">
        <w:rPr>
          <w:rFonts w:asciiTheme="minorHAnsi" w:hAnsiTheme="minorHAnsi" w:cstheme="minorHAnsi"/>
          <w:b/>
          <w:bCs/>
          <w:sz w:val="22"/>
          <w:szCs w:val="22"/>
        </w:rPr>
        <w:t xml:space="preserve"> ​</w:t>
      </w:r>
      <w:r w:rsidRPr="001F593E">
        <w:rPr>
          <w:rFonts w:asciiTheme="minorHAnsi" w:hAnsiTheme="minorHAnsi" w:cstheme="minorHAnsi"/>
          <w:b/>
          <w:bCs/>
          <w:i/>
          <w:iCs/>
          <w:sz w:val="22"/>
          <w:szCs w:val="22"/>
          <w:lang w:val="en-US"/>
        </w:rPr>
        <w:t>Setting the path of wellness in our communities for the early years, for generations to come</w:t>
      </w:r>
      <w:r w:rsidRPr="001F593E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​.</w:t>
      </w:r>
    </w:p>
    <w:p w14:paraId="225C4CF9" w14:textId="77777777" w:rsidR="0088053E" w:rsidRPr="001F593E" w:rsidRDefault="0088053E" w:rsidP="0088053E">
      <w:pPr>
        <w:rPr>
          <w:rFonts w:asciiTheme="minorHAnsi" w:hAnsiTheme="minorHAnsi" w:cstheme="minorHAnsi"/>
          <w:sz w:val="22"/>
          <w:szCs w:val="22"/>
          <w:lang w:val="en-N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185BF"/>
        <w:tblLayout w:type="fixed"/>
        <w:tblLook w:val="0000" w:firstRow="0" w:lastRow="0" w:firstColumn="0" w:lastColumn="0" w:noHBand="0" w:noVBand="0"/>
      </w:tblPr>
      <w:tblGrid>
        <w:gridCol w:w="9464"/>
      </w:tblGrid>
      <w:tr w:rsidR="001F593E" w:rsidRPr="001F593E" w14:paraId="029FB544" w14:textId="77777777" w:rsidTr="00C45D57">
        <w:trPr>
          <w:trHeight w:val="39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9185BF"/>
            <w:vAlign w:val="center"/>
          </w:tcPr>
          <w:p w14:paraId="273DA2EA" w14:textId="2A84D233" w:rsidR="002945F8" w:rsidRPr="001F593E" w:rsidRDefault="00F21E64" w:rsidP="00C45D57">
            <w:pPr>
              <w:pStyle w:val="HeadingStyle2"/>
              <w:spacing w:before="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Whānau Āwhina Plunket</w:t>
            </w:r>
            <w:r w:rsidR="00B271DA" w:rsidRPr="001F59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996AF1" w:rsidRPr="001F59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– who we are and what we are about</w:t>
            </w:r>
          </w:p>
        </w:tc>
      </w:tr>
    </w:tbl>
    <w:p w14:paraId="519D4FC0" w14:textId="7943B6A0" w:rsidR="008B28C5" w:rsidRPr="001F593E" w:rsidRDefault="008B28C5" w:rsidP="008B28C5">
      <w:pPr>
        <w:jc w:val="both"/>
        <w:rPr>
          <w:rFonts w:asciiTheme="minorHAnsi" w:eastAsia="Calibri" w:hAnsiTheme="minorHAnsi" w:cstheme="minorHAnsi"/>
          <w:sz w:val="22"/>
          <w:szCs w:val="22"/>
          <w:lang w:val="en"/>
        </w:rPr>
      </w:pPr>
    </w:p>
    <w:p w14:paraId="326539F0" w14:textId="2C768F11" w:rsidR="008B28C5" w:rsidRPr="001F593E" w:rsidRDefault="008B28C5" w:rsidP="2540FBE5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F593E">
        <w:rPr>
          <w:rFonts w:asciiTheme="minorHAnsi" w:eastAsia="Calibri" w:hAnsiTheme="minorHAnsi" w:cstheme="minorHAnsi"/>
          <w:sz w:val="22"/>
          <w:szCs w:val="22"/>
          <w:lang w:val="en"/>
        </w:rPr>
        <w:t xml:space="preserve">Whānau Āwhina Plunket is a charity organisation and the largest service supporting the health and wellbeing of tamariki under-five and their </w:t>
      </w:r>
      <w:r w:rsidRPr="001F593E">
        <w:rPr>
          <w:rFonts w:asciiTheme="minorHAnsi" w:eastAsia="Calibri" w:hAnsiTheme="minorHAnsi" w:cstheme="minorHAnsi"/>
          <w:sz w:val="22"/>
          <w:szCs w:val="22"/>
        </w:rPr>
        <w:t>whānau in Aotearoa.</w:t>
      </w:r>
      <w:r w:rsidRPr="001F593E">
        <w:rPr>
          <w:rFonts w:asciiTheme="minorHAnsi" w:eastAsia="Calibri" w:hAnsiTheme="minorHAnsi" w:cstheme="minorHAnsi"/>
          <w:sz w:val="22"/>
          <w:szCs w:val="22"/>
          <w:lang w:val="en"/>
        </w:rPr>
        <w:t xml:space="preserve"> </w:t>
      </w:r>
      <w:r w:rsidRPr="001F593E">
        <w:rPr>
          <w:rFonts w:asciiTheme="minorHAnsi" w:eastAsia="Calibri" w:hAnsiTheme="minorHAnsi" w:cstheme="minorHAnsi"/>
          <w:sz w:val="22"/>
          <w:szCs w:val="22"/>
        </w:rPr>
        <w:t>We're proud to visit over 8</w:t>
      </w:r>
      <w:r w:rsidR="0D64A52F" w:rsidRPr="001F593E">
        <w:rPr>
          <w:rFonts w:asciiTheme="minorHAnsi" w:eastAsia="Calibri" w:hAnsiTheme="minorHAnsi" w:cstheme="minorHAnsi"/>
          <w:sz w:val="22"/>
          <w:szCs w:val="22"/>
        </w:rPr>
        <w:t>0</w:t>
      </w:r>
      <w:r w:rsidRPr="001F593E">
        <w:rPr>
          <w:rFonts w:asciiTheme="minorHAnsi" w:eastAsia="Calibri" w:hAnsiTheme="minorHAnsi" w:cstheme="minorHAnsi"/>
          <w:sz w:val="22"/>
          <w:szCs w:val="22"/>
        </w:rPr>
        <w:t xml:space="preserve">% of all newborn babies in Aotearoa and to support </w:t>
      </w:r>
      <w:proofErr w:type="spellStart"/>
      <w:r w:rsidRPr="001F593E">
        <w:rPr>
          <w:rFonts w:asciiTheme="minorHAnsi" w:eastAsia="Calibri" w:hAnsiTheme="minorHAnsi" w:cstheme="minorHAnsi"/>
          <w:sz w:val="22"/>
          <w:szCs w:val="22"/>
        </w:rPr>
        <w:t>pēpē</w:t>
      </w:r>
      <w:proofErr w:type="spellEnd"/>
      <w:r w:rsidRPr="001F593E">
        <w:rPr>
          <w:rFonts w:asciiTheme="minorHAnsi" w:eastAsia="Calibri" w:hAnsiTheme="minorHAnsi" w:cstheme="minorHAnsi"/>
          <w:sz w:val="22"/>
          <w:szCs w:val="22"/>
        </w:rPr>
        <w:t>, tamariki and their whānau.  </w:t>
      </w:r>
    </w:p>
    <w:p w14:paraId="706C898C" w14:textId="5C637429" w:rsidR="008B28C5" w:rsidRPr="001F593E" w:rsidRDefault="008B28C5" w:rsidP="008B28C5">
      <w:pPr>
        <w:spacing w:before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593E">
        <w:rPr>
          <w:rFonts w:asciiTheme="minorHAnsi" w:hAnsiTheme="minorHAnsi" w:cstheme="minorHAnsi"/>
          <w:sz w:val="22"/>
          <w:szCs w:val="22"/>
        </w:rPr>
        <w:t xml:space="preserve">We aim to be a cohesive and effective national organisation grounded in evidence and best practice, with the needs of New Zealand whānau and families at the centre of everything we do.  </w:t>
      </w:r>
    </w:p>
    <w:p w14:paraId="20F62081" w14:textId="1632D7C3" w:rsidR="00A22842" w:rsidRPr="001F593E" w:rsidRDefault="008B28C5" w:rsidP="3FE92F70">
      <w:pPr>
        <w:pStyle w:val="Heading3"/>
        <w:rPr>
          <w:rFonts w:asciiTheme="minorHAnsi" w:eastAsia="Calibri" w:hAnsiTheme="minorHAnsi" w:cstheme="minorHAnsi"/>
          <w:color w:val="auto"/>
          <w:sz w:val="22"/>
          <w:szCs w:val="22"/>
          <w:lang w:val="en-US"/>
        </w:rPr>
      </w:pPr>
      <w:r w:rsidRPr="001F593E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Our</w:t>
      </w:r>
      <w:r w:rsidR="00287255" w:rsidRPr="001F593E">
        <w:rPr>
          <w:rFonts w:asciiTheme="minorHAnsi" w:eastAsia="Calibri" w:hAnsiTheme="minorHAnsi" w:cstheme="minorHAnsi"/>
          <w:color w:val="auto"/>
          <w:sz w:val="22"/>
          <w:szCs w:val="22"/>
          <w:lang w:val="en-US"/>
        </w:rPr>
        <w:t xml:space="preserve"> Whānau Āwhina Plunket</w:t>
      </w:r>
      <w:r w:rsidR="00637D19" w:rsidRPr="001F593E">
        <w:rPr>
          <w:rFonts w:asciiTheme="minorHAnsi" w:eastAsia="Calibri" w:hAnsiTheme="minorHAnsi" w:cstheme="minorHAnsi"/>
          <w:color w:val="auto"/>
          <w:sz w:val="22"/>
          <w:szCs w:val="22"/>
          <w:lang w:val="en-US"/>
        </w:rPr>
        <w:t xml:space="preserve"> Goals</w:t>
      </w:r>
      <w:r w:rsidR="00A678AB" w:rsidRPr="001F593E">
        <w:rPr>
          <w:rFonts w:asciiTheme="minorHAnsi" w:eastAsia="Calibri" w:hAnsiTheme="minorHAnsi" w:cstheme="minorHAnsi"/>
          <w:color w:val="auto"/>
          <w:sz w:val="22"/>
          <w:szCs w:val="22"/>
          <w:lang w:val="en-US"/>
        </w:rPr>
        <w:t xml:space="preserve"> are</w:t>
      </w:r>
      <w:r w:rsidR="00032774" w:rsidRPr="001F593E">
        <w:rPr>
          <w:rFonts w:asciiTheme="minorHAnsi" w:eastAsia="Calibri" w:hAnsiTheme="minorHAnsi" w:cstheme="minorHAnsi"/>
          <w:color w:val="auto"/>
          <w:sz w:val="22"/>
          <w:szCs w:val="22"/>
          <w:lang w:val="en-US"/>
        </w:rPr>
        <w:t>:</w:t>
      </w:r>
    </w:p>
    <w:p w14:paraId="1B23644F" w14:textId="6EC37B9A" w:rsidR="008B28C5" w:rsidRPr="001F593E" w:rsidRDefault="008C1AA4" w:rsidP="008B28C5">
      <w:pPr>
        <w:pStyle w:val="Heading3"/>
        <w:rPr>
          <w:rFonts w:asciiTheme="minorHAnsi" w:eastAsiaTheme="minorEastAsia" w:hAnsiTheme="minorHAnsi" w:cstheme="minorHAnsi"/>
          <w:color w:val="auto"/>
          <w:sz w:val="22"/>
          <w:szCs w:val="22"/>
          <w:lang w:val="en"/>
        </w:rPr>
      </w:pPr>
      <w:r w:rsidRPr="001F593E">
        <w:rPr>
          <w:rFonts w:asciiTheme="minorHAnsi" w:hAnsiTheme="minorHAnsi" w:cstheme="minorHAnsi"/>
          <w:color w:val="auto"/>
          <w:sz w:val="22"/>
          <w:szCs w:val="22"/>
        </w:rPr>
        <w:t xml:space="preserve">Pae </w:t>
      </w:r>
      <w:r w:rsidR="00F568AF" w:rsidRPr="001F593E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1F593E">
        <w:rPr>
          <w:rFonts w:asciiTheme="minorHAnsi" w:hAnsiTheme="minorHAnsi" w:cstheme="minorHAnsi"/>
          <w:color w:val="auto"/>
          <w:sz w:val="22"/>
          <w:szCs w:val="22"/>
        </w:rPr>
        <w:t>ra</w:t>
      </w:r>
      <w:r w:rsidR="00633D2C" w:rsidRPr="001F593E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F568AF" w:rsidRPr="001F593E">
        <w:rPr>
          <w:rFonts w:asciiTheme="minorHAnsi" w:hAnsiTheme="minorHAnsi" w:cstheme="minorHAnsi"/>
          <w:color w:val="auto"/>
          <w:sz w:val="22"/>
          <w:szCs w:val="22"/>
        </w:rPr>
        <w:t xml:space="preserve"> Healthy Futures</w:t>
      </w:r>
      <w:r w:rsidR="008B28C5" w:rsidRPr="001F593E">
        <w:rPr>
          <w:rFonts w:asciiTheme="minorHAnsi" w:eastAsiaTheme="minorEastAsia" w:hAnsiTheme="minorHAnsi" w:cstheme="minorHAnsi"/>
          <w:color w:val="auto"/>
          <w:sz w:val="22"/>
          <w:szCs w:val="22"/>
          <w:lang w:val="en"/>
        </w:rPr>
        <w:t xml:space="preserve">: </w:t>
      </w:r>
    </w:p>
    <w:p w14:paraId="4BB86774" w14:textId="77777777" w:rsidR="00D50DA4" w:rsidRPr="001F593E" w:rsidRDefault="00D50DA4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Theme="minorHAnsi" w:eastAsia="Times New Roman" w:hAnsiTheme="minorHAnsi" w:cstheme="minorHAnsi"/>
        </w:rPr>
      </w:pPr>
      <w:r w:rsidRPr="001F593E">
        <w:rPr>
          <w:rFonts w:asciiTheme="minorHAnsi" w:eastAsia="Times New Roman" w:hAnsiTheme="minorHAnsi" w:cstheme="minorHAnsi"/>
          <w:b/>
          <w:bCs/>
        </w:rPr>
        <w:t>Mauri Ora</w:t>
      </w:r>
      <w:r w:rsidRPr="001F593E">
        <w:rPr>
          <w:rFonts w:asciiTheme="minorHAnsi" w:eastAsia="Times New Roman" w:hAnsiTheme="minorHAnsi" w:cstheme="minorHAnsi"/>
        </w:rPr>
        <w:t>: Healthy babies and children</w:t>
      </w:r>
    </w:p>
    <w:p w14:paraId="7C65BC8E" w14:textId="63777A1F" w:rsidR="00D50DA4" w:rsidRPr="001F593E" w:rsidRDefault="00D50DA4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Theme="minorHAnsi" w:eastAsia="Times New Roman" w:hAnsiTheme="minorHAnsi" w:cstheme="minorHAnsi"/>
        </w:rPr>
      </w:pPr>
      <w:r w:rsidRPr="001F593E">
        <w:rPr>
          <w:rFonts w:asciiTheme="minorHAnsi" w:eastAsia="Times New Roman" w:hAnsiTheme="minorHAnsi" w:cstheme="minorHAnsi"/>
          <w:b/>
          <w:bCs/>
        </w:rPr>
        <w:t>Whānau O</w:t>
      </w:r>
      <w:r w:rsidR="00072C2B" w:rsidRPr="001F593E">
        <w:rPr>
          <w:rFonts w:asciiTheme="minorHAnsi" w:eastAsia="Times New Roman" w:hAnsiTheme="minorHAnsi" w:cstheme="minorHAnsi"/>
          <w:b/>
          <w:bCs/>
        </w:rPr>
        <w:t>r</w:t>
      </w:r>
      <w:r w:rsidRPr="001F593E">
        <w:rPr>
          <w:rFonts w:asciiTheme="minorHAnsi" w:eastAsia="Times New Roman" w:hAnsiTheme="minorHAnsi" w:cstheme="minorHAnsi"/>
          <w:b/>
          <w:bCs/>
        </w:rPr>
        <w:t>a</w:t>
      </w:r>
      <w:r w:rsidRPr="001F593E">
        <w:rPr>
          <w:rFonts w:asciiTheme="minorHAnsi" w:eastAsia="Times New Roman" w:hAnsiTheme="minorHAnsi" w:cstheme="minorHAnsi"/>
        </w:rPr>
        <w:t>: Healthy confident families</w:t>
      </w:r>
    </w:p>
    <w:p w14:paraId="65FF979C" w14:textId="77777777" w:rsidR="00D50DA4" w:rsidRPr="001F593E" w:rsidRDefault="00D50DA4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Theme="minorHAnsi" w:eastAsia="Times New Roman" w:hAnsiTheme="minorHAnsi" w:cstheme="minorHAnsi"/>
        </w:rPr>
      </w:pPr>
      <w:r w:rsidRPr="001F593E">
        <w:rPr>
          <w:rFonts w:asciiTheme="minorHAnsi" w:eastAsia="Times New Roman" w:hAnsiTheme="minorHAnsi" w:cstheme="minorHAnsi"/>
          <w:b/>
          <w:bCs/>
        </w:rPr>
        <w:t>Wai Ora</w:t>
      </w:r>
      <w:r w:rsidRPr="001F593E">
        <w:rPr>
          <w:rFonts w:asciiTheme="minorHAnsi" w:eastAsia="Times New Roman" w:hAnsiTheme="minorHAnsi" w:cstheme="minorHAnsi"/>
        </w:rPr>
        <w:t>: Healthy environments and connected communities</w:t>
      </w:r>
    </w:p>
    <w:p w14:paraId="5B4B46FF" w14:textId="6C568565" w:rsidR="00F21E64" w:rsidRPr="001F593E" w:rsidRDefault="008B28C5" w:rsidP="001D37D2">
      <w:pPr>
        <w:spacing w:after="240"/>
        <w:jc w:val="both"/>
        <w:rPr>
          <w:rFonts w:asciiTheme="minorHAnsi" w:eastAsiaTheme="minorEastAsia" w:hAnsiTheme="minorHAnsi" w:cstheme="minorHAnsi"/>
          <w:sz w:val="22"/>
          <w:szCs w:val="22"/>
          <w:lang w:val="en"/>
        </w:rPr>
      </w:pPr>
      <w:r w:rsidRPr="001F593E">
        <w:rPr>
          <w:rStyle w:val="normaltextrun"/>
          <w:rFonts w:asciiTheme="minorHAnsi" w:hAnsiTheme="minorHAnsi" w:cstheme="minorHAnsi"/>
          <w:sz w:val="22"/>
          <w:szCs w:val="22"/>
          <w:lang w:val="en"/>
        </w:rPr>
        <w:t xml:space="preserve">We are on a pro-equity journey where we strive to give life to </w:t>
      </w:r>
      <w:r w:rsidRPr="001F593E">
        <w:rPr>
          <w:rFonts w:asciiTheme="minorHAnsi" w:eastAsia="Arial" w:hAnsiTheme="minorHAnsi" w:cstheme="minorHAnsi"/>
          <w:sz w:val="22"/>
          <w:szCs w:val="22"/>
          <w:lang w:val="en"/>
        </w:rPr>
        <w:t>Te Tiriti o</w:t>
      </w:r>
      <w:r w:rsidRPr="001F593E">
        <w:rPr>
          <w:rStyle w:val="normaltextrun"/>
          <w:rFonts w:asciiTheme="minorHAnsi" w:hAnsiTheme="minorHAnsi" w:cstheme="minorHAnsi"/>
          <w:sz w:val="22"/>
          <w:szCs w:val="22"/>
          <w:lang w:val="en"/>
        </w:rPr>
        <w:t xml:space="preserve"> Waitangi principles of </w:t>
      </w:r>
      <w:r w:rsidRPr="001F593E">
        <w:rPr>
          <w:rFonts w:asciiTheme="minorHAnsi" w:eastAsia="Arial" w:hAnsiTheme="minorHAnsi" w:cstheme="minorHAnsi"/>
          <w:sz w:val="22"/>
          <w:szCs w:val="22"/>
          <w:lang w:val="en"/>
        </w:rPr>
        <w:t>Tino Rangatiratanga,</w:t>
      </w:r>
      <w:r w:rsidRPr="001F593E">
        <w:rPr>
          <w:rStyle w:val="normaltextrun"/>
          <w:rFonts w:asciiTheme="minorHAnsi" w:hAnsiTheme="minorHAnsi" w:cstheme="minorHAnsi"/>
          <w:sz w:val="22"/>
          <w:szCs w:val="22"/>
          <w:lang w:val="en"/>
        </w:rPr>
        <w:t xml:space="preserve"> partnership, active protection, equity and options in our mahi/work to ensure healthy tamariki, confident whānau and connected communities. </w:t>
      </w:r>
      <w:r w:rsidRPr="001F593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185BF"/>
        <w:tblLayout w:type="fixed"/>
        <w:tblLook w:val="0000" w:firstRow="0" w:lastRow="0" w:firstColumn="0" w:lastColumn="0" w:noHBand="0" w:noVBand="0"/>
      </w:tblPr>
      <w:tblGrid>
        <w:gridCol w:w="9464"/>
      </w:tblGrid>
      <w:tr w:rsidR="001F593E" w:rsidRPr="001F593E" w14:paraId="0D5ACE68" w14:textId="77777777" w:rsidTr="00C45D57">
        <w:trPr>
          <w:trHeight w:val="45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9185BF"/>
            <w:vAlign w:val="center"/>
          </w:tcPr>
          <w:p w14:paraId="71EF88AA" w14:textId="77777777" w:rsidR="00F21E64" w:rsidRPr="001F593E" w:rsidRDefault="00F21E64" w:rsidP="00C45D57">
            <w:pPr>
              <w:pStyle w:val="HeadingStyle2"/>
              <w:spacing w:before="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Whānau Āwhina Plunket Values</w:t>
            </w:r>
          </w:p>
        </w:tc>
      </w:tr>
    </w:tbl>
    <w:p w14:paraId="6FAD2DF1" w14:textId="77777777" w:rsidR="00F21E64" w:rsidRPr="001F593E" w:rsidRDefault="00F21E64" w:rsidP="00D27232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61C85F4C" w14:textId="6C8E6884" w:rsidR="00D27232" w:rsidRPr="001F593E" w:rsidRDefault="00D27232" w:rsidP="00D27232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1F593E">
        <w:rPr>
          <w:rFonts w:asciiTheme="minorHAnsi" w:hAnsiTheme="minorHAnsi" w:cstheme="minorHAnsi"/>
          <w:sz w:val="22"/>
          <w:szCs w:val="22"/>
        </w:rPr>
        <w:t xml:space="preserve">In this role you will be expected to operate in a way that embodies and demonstrates </w:t>
      </w:r>
      <w:r w:rsidR="00F21E64" w:rsidRPr="001F593E">
        <w:rPr>
          <w:rFonts w:asciiTheme="minorHAnsi" w:hAnsiTheme="minorHAnsi" w:cstheme="minorHAnsi"/>
          <w:sz w:val="22"/>
          <w:szCs w:val="22"/>
        </w:rPr>
        <w:t>Whānau Āwhina Plunket</w:t>
      </w:r>
      <w:r w:rsidRPr="001F593E">
        <w:rPr>
          <w:rFonts w:asciiTheme="minorHAnsi" w:hAnsiTheme="minorHAnsi" w:cstheme="minorHAnsi"/>
          <w:sz w:val="22"/>
          <w:szCs w:val="22"/>
        </w:rPr>
        <w:t xml:space="preserve"> values as follows:    </w:t>
      </w:r>
    </w:p>
    <w:p w14:paraId="5EFCE46A" w14:textId="77777777" w:rsidR="00D27232" w:rsidRPr="001F593E" w:rsidRDefault="00D2723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1F593E">
        <w:rPr>
          <w:rFonts w:asciiTheme="minorHAnsi" w:hAnsiTheme="minorHAnsi" w:cstheme="minorHAnsi"/>
          <w:b/>
          <w:bCs/>
        </w:rPr>
        <w:t xml:space="preserve">Māia </w:t>
      </w:r>
      <w:r w:rsidRPr="001F593E">
        <w:rPr>
          <w:rFonts w:asciiTheme="minorHAnsi" w:hAnsiTheme="minorHAnsi" w:cstheme="minorHAnsi"/>
        </w:rPr>
        <w:t>– to be courageous and lean into discomfort and challenge as we walk the path of pro-equity</w:t>
      </w:r>
    </w:p>
    <w:p w14:paraId="26D38F60" w14:textId="77777777" w:rsidR="00D27232" w:rsidRPr="001F593E" w:rsidRDefault="00D2723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1F593E">
        <w:rPr>
          <w:rFonts w:asciiTheme="minorHAnsi" w:hAnsiTheme="minorHAnsi" w:cstheme="minorHAnsi"/>
          <w:b/>
          <w:bCs/>
        </w:rPr>
        <w:t>Tūhono</w:t>
      </w:r>
      <w:r w:rsidRPr="001F593E">
        <w:rPr>
          <w:rFonts w:asciiTheme="minorHAnsi" w:hAnsiTheme="minorHAnsi" w:cstheme="minorHAnsi"/>
        </w:rPr>
        <w:t xml:space="preserve"> – to connect and stand in relationship in calm and safe spaces (</w:t>
      </w:r>
      <w:proofErr w:type="spellStart"/>
      <w:r w:rsidRPr="001F593E">
        <w:rPr>
          <w:rFonts w:asciiTheme="minorHAnsi" w:hAnsiTheme="minorHAnsi" w:cstheme="minorHAnsi"/>
        </w:rPr>
        <w:t>āhuru</w:t>
      </w:r>
      <w:proofErr w:type="spellEnd"/>
      <w:r w:rsidRPr="001F593E">
        <w:rPr>
          <w:rFonts w:asciiTheme="minorHAnsi" w:hAnsiTheme="minorHAnsi" w:cstheme="minorHAnsi"/>
        </w:rPr>
        <w:t xml:space="preserve"> </w:t>
      </w:r>
      <w:proofErr w:type="spellStart"/>
      <w:r w:rsidRPr="001F593E">
        <w:rPr>
          <w:rFonts w:asciiTheme="minorHAnsi" w:hAnsiTheme="minorHAnsi" w:cstheme="minorHAnsi"/>
        </w:rPr>
        <w:t>Mōwai</w:t>
      </w:r>
      <w:proofErr w:type="spellEnd"/>
      <w:r w:rsidRPr="001F593E">
        <w:rPr>
          <w:rFonts w:asciiTheme="minorHAnsi" w:hAnsiTheme="minorHAnsi" w:cstheme="minorHAnsi"/>
        </w:rPr>
        <w:t>)</w:t>
      </w:r>
    </w:p>
    <w:p w14:paraId="1D3019B0" w14:textId="77777777" w:rsidR="00D27232" w:rsidRPr="001F593E" w:rsidRDefault="00D2723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1F593E">
        <w:rPr>
          <w:rFonts w:asciiTheme="minorHAnsi" w:hAnsiTheme="minorHAnsi" w:cstheme="minorHAnsi"/>
          <w:b/>
          <w:bCs/>
        </w:rPr>
        <w:t xml:space="preserve">Manaaki </w:t>
      </w:r>
      <w:r w:rsidRPr="001F593E">
        <w:rPr>
          <w:rFonts w:asciiTheme="minorHAnsi" w:hAnsiTheme="minorHAnsi" w:cstheme="minorHAnsi"/>
        </w:rPr>
        <w:t xml:space="preserve">– to care, love, nurture, support and mana enhancing. Respects mana atua, mana </w:t>
      </w:r>
      <w:proofErr w:type="spellStart"/>
      <w:r w:rsidRPr="001F593E">
        <w:rPr>
          <w:rFonts w:asciiTheme="minorHAnsi" w:hAnsiTheme="minorHAnsi" w:cstheme="minorHAnsi"/>
        </w:rPr>
        <w:t>tīpuna</w:t>
      </w:r>
      <w:proofErr w:type="spellEnd"/>
      <w:r w:rsidRPr="001F593E">
        <w:rPr>
          <w:rFonts w:asciiTheme="minorHAnsi" w:hAnsiTheme="minorHAnsi" w:cstheme="minorHAnsi"/>
        </w:rPr>
        <w:t xml:space="preserve">, mana whenua, mana </w:t>
      </w:r>
      <w:proofErr w:type="spellStart"/>
      <w:r w:rsidRPr="001F593E">
        <w:rPr>
          <w:rFonts w:asciiTheme="minorHAnsi" w:hAnsiTheme="minorHAnsi" w:cstheme="minorHAnsi"/>
        </w:rPr>
        <w:t>tangata</w:t>
      </w:r>
      <w:proofErr w:type="spellEnd"/>
    </w:p>
    <w:p w14:paraId="35E5C6C1" w14:textId="49BDEF4A" w:rsidR="001F593E" w:rsidRPr="001F593E" w:rsidRDefault="00D2723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Theme="minorHAnsi" w:hAnsiTheme="minorHAnsi" w:cstheme="minorHAnsi"/>
        </w:rPr>
      </w:pPr>
      <w:r w:rsidRPr="001F593E">
        <w:rPr>
          <w:rFonts w:asciiTheme="minorHAnsi" w:hAnsiTheme="minorHAnsi" w:cstheme="minorHAnsi"/>
          <w:b/>
          <w:bCs/>
        </w:rPr>
        <w:t>Māhaki</w:t>
      </w:r>
      <w:r w:rsidRPr="001F593E">
        <w:rPr>
          <w:rFonts w:asciiTheme="minorHAnsi" w:hAnsiTheme="minorHAnsi" w:cstheme="minorHAnsi"/>
        </w:rPr>
        <w:t xml:space="preserve"> – to be humble as we share our knowledge experience to understand and learn from each other and foster trust</w:t>
      </w:r>
      <w:r w:rsidR="00330A85" w:rsidRPr="001F593E">
        <w:rPr>
          <w:rFonts w:asciiTheme="minorHAnsi" w:hAnsiTheme="minorHAnsi" w:cstheme="minorHAnsi"/>
        </w:rPr>
        <w:t>.</w:t>
      </w:r>
    </w:p>
    <w:p w14:paraId="1691D2A3" w14:textId="77777777" w:rsidR="001F593E" w:rsidRPr="001F593E" w:rsidRDefault="001F593E">
      <w:pPr>
        <w:rPr>
          <w:rFonts w:asciiTheme="minorHAnsi" w:hAnsiTheme="minorHAnsi" w:cstheme="minorHAnsi"/>
          <w:sz w:val="22"/>
          <w:szCs w:val="22"/>
        </w:rPr>
      </w:pPr>
      <w:r w:rsidRPr="001F593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pPr w:leftFromText="180" w:rightFromText="180" w:vertAnchor="text" w:horzAnchor="margin" w:tblpY="25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185BF"/>
        <w:tblLayout w:type="fixed"/>
        <w:tblLook w:val="0000" w:firstRow="0" w:lastRow="0" w:firstColumn="0" w:lastColumn="0" w:noHBand="0" w:noVBand="0"/>
      </w:tblPr>
      <w:tblGrid>
        <w:gridCol w:w="9464"/>
      </w:tblGrid>
      <w:tr w:rsidR="001F593E" w:rsidRPr="00C45D57" w14:paraId="35868D9E" w14:textId="77777777" w:rsidTr="00C45D57">
        <w:trPr>
          <w:trHeight w:val="39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9185BF"/>
            <w:vAlign w:val="center"/>
          </w:tcPr>
          <w:p w14:paraId="2B960690" w14:textId="7CA0AD8A" w:rsidR="00581383" w:rsidRPr="00C45D57" w:rsidRDefault="29394F5D" w:rsidP="00C45D57">
            <w:pPr>
              <w:pStyle w:val="HeadingStyle2"/>
              <w:spacing w:before="0" w:line="259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Overview of</w:t>
            </w:r>
            <w:r w:rsidR="7B77436B" w:rsidRPr="001F59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the </w:t>
            </w:r>
            <w:r w:rsidR="0070133C" w:rsidRPr="00C45D5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Organisational Development &amp; Learning Function</w:t>
            </w:r>
          </w:p>
        </w:tc>
      </w:tr>
    </w:tbl>
    <w:p w14:paraId="32C142C1" w14:textId="77777777" w:rsidR="001D37D2" w:rsidRPr="001F593E" w:rsidRDefault="001D37D2" w:rsidP="0053477C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2096B018" w14:textId="77777777" w:rsidR="0070133C" w:rsidRPr="001F593E" w:rsidRDefault="0070133C" w:rsidP="001F593E">
      <w:pPr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593E">
        <w:rPr>
          <w:rFonts w:asciiTheme="minorHAnsi" w:hAnsiTheme="minorHAnsi" w:cstheme="minorHAnsi"/>
          <w:b/>
          <w:sz w:val="22"/>
          <w:szCs w:val="22"/>
        </w:rPr>
        <w:t>Where</w:t>
      </w:r>
      <w:r w:rsidRPr="001F593E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b/>
          <w:sz w:val="22"/>
          <w:szCs w:val="22"/>
        </w:rPr>
        <w:t>the</w:t>
      </w:r>
      <w:r w:rsidRPr="001F593E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b/>
          <w:sz w:val="22"/>
          <w:szCs w:val="22"/>
        </w:rPr>
        <w:t>OD&amp;L</w:t>
      </w:r>
      <w:r w:rsidRPr="001F593E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b/>
          <w:sz w:val="22"/>
          <w:szCs w:val="22"/>
        </w:rPr>
        <w:t>Function</w:t>
      </w:r>
      <w:r w:rsidRPr="001F593E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b/>
          <w:sz w:val="22"/>
          <w:szCs w:val="22"/>
        </w:rPr>
        <w:t>fits</w:t>
      </w:r>
      <w:r w:rsidRPr="001F593E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b/>
          <w:sz w:val="22"/>
          <w:szCs w:val="22"/>
        </w:rPr>
        <w:t>in</w:t>
      </w:r>
      <w:r w:rsidRPr="001F593E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b/>
          <w:sz w:val="22"/>
          <w:szCs w:val="22"/>
        </w:rPr>
        <w:t>the</w:t>
      </w:r>
      <w:r w:rsidRPr="001F593E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b/>
          <w:spacing w:val="-2"/>
          <w:sz w:val="22"/>
          <w:szCs w:val="22"/>
        </w:rPr>
        <w:t>organisation</w:t>
      </w:r>
    </w:p>
    <w:p w14:paraId="4FEE49AE" w14:textId="3FB3C241" w:rsidR="0070133C" w:rsidRPr="001F593E" w:rsidRDefault="0070133C" w:rsidP="001F593E">
      <w:pPr>
        <w:spacing w:before="180" w:line="259" w:lineRule="auto"/>
        <w:ind w:left="142" w:right="1128"/>
        <w:jc w:val="both"/>
        <w:rPr>
          <w:rFonts w:asciiTheme="minorHAnsi" w:hAnsiTheme="minorHAnsi" w:cstheme="minorHAnsi"/>
          <w:sz w:val="22"/>
          <w:szCs w:val="22"/>
        </w:rPr>
      </w:pPr>
      <w:r w:rsidRPr="001F593E">
        <w:rPr>
          <w:rFonts w:asciiTheme="minorHAnsi" w:hAnsiTheme="minorHAnsi" w:cstheme="minorHAnsi"/>
          <w:sz w:val="22"/>
          <w:szCs w:val="22"/>
        </w:rPr>
        <w:t>The Organisational Development &amp; Learning (OD&amp;L) team sits within People and Culture (P&amp;C) along with HR Business Partnering, HR Shared Services, Communications &amp; Stakeholder Engagement, Education and Ngā Pou Hihiri.</w:t>
      </w:r>
      <w:r w:rsidRPr="001F593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P&amp;C</w:t>
      </w:r>
      <w:r w:rsidRPr="001F593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is</w:t>
      </w:r>
      <w:r w:rsidRPr="001F593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part</w:t>
      </w:r>
      <w:r w:rsidRPr="001F593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of</w:t>
      </w:r>
      <w:r w:rsidRPr="001F593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Plunket</w:t>
      </w:r>
      <w:r w:rsidRPr="001F593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Support</w:t>
      </w:r>
      <w:r w:rsidRPr="001F593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Office</w:t>
      </w:r>
      <w:r w:rsidRPr="001F593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(PSO)</w:t>
      </w:r>
      <w:r w:rsidRPr="001F593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who</w:t>
      </w:r>
      <w:r w:rsidRPr="001F593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collectively</w:t>
      </w:r>
      <w:r w:rsidRPr="001F593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support</w:t>
      </w:r>
      <w:r w:rsidRPr="001F593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the</w:t>
      </w:r>
      <w:r w:rsidRPr="001F593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regional</w:t>
      </w:r>
      <w:r w:rsidRPr="001F593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operations</w:t>
      </w:r>
      <w:r w:rsidRPr="001F593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 xml:space="preserve">teams (Northern, Southern, and Central) and </w:t>
      </w:r>
      <w:r w:rsidR="00C91DDD">
        <w:rPr>
          <w:rFonts w:asciiTheme="minorHAnsi" w:hAnsiTheme="minorHAnsi" w:cstheme="minorHAnsi"/>
          <w:sz w:val="22"/>
          <w:szCs w:val="22"/>
        </w:rPr>
        <w:t>Customer Care</w:t>
      </w:r>
      <w:r w:rsidRPr="001F593E">
        <w:rPr>
          <w:rFonts w:asciiTheme="minorHAnsi" w:hAnsiTheme="minorHAnsi" w:cstheme="minorHAnsi"/>
          <w:sz w:val="22"/>
          <w:szCs w:val="22"/>
        </w:rPr>
        <w:t xml:space="preserve"> to provide services to our whānau.</w:t>
      </w:r>
    </w:p>
    <w:p w14:paraId="038D8490" w14:textId="77777777" w:rsidR="0070133C" w:rsidRPr="001F593E" w:rsidRDefault="0070133C" w:rsidP="001F593E">
      <w:pPr>
        <w:spacing w:before="238"/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593E">
        <w:rPr>
          <w:rFonts w:asciiTheme="minorHAnsi" w:hAnsiTheme="minorHAnsi" w:cstheme="minorHAnsi"/>
          <w:b/>
          <w:sz w:val="22"/>
          <w:szCs w:val="22"/>
        </w:rPr>
        <w:t>What</w:t>
      </w:r>
      <w:r w:rsidRPr="001F593E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b/>
          <w:sz w:val="22"/>
          <w:szCs w:val="22"/>
        </w:rPr>
        <w:t>the</w:t>
      </w:r>
      <w:r w:rsidRPr="001F593E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b/>
          <w:sz w:val="22"/>
          <w:szCs w:val="22"/>
        </w:rPr>
        <w:t>OD&amp;L</w:t>
      </w:r>
      <w:r w:rsidRPr="001F593E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b/>
          <w:sz w:val="22"/>
          <w:szCs w:val="22"/>
        </w:rPr>
        <w:t>function</w:t>
      </w:r>
      <w:r w:rsidRPr="001F593E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b/>
          <w:spacing w:val="-4"/>
          <w:sz w:val="22"/>
          <w:szCs w:val="22"/>
        </w:rPr>
        <w:t>does</w:t>
      </w:r>
    </w:p>
    <w:p w14:paraId="67232E73" w14:textId="77777777" w:rsidR="0070133C" w:rsidRPr="001F593E" w:rsidRDefault="0070133C" w:rsidP="001F593E">
      <w:pPr>
        <w:pStyle w:val="BodyText"/>
        <w:spacing w:before="197"/>
        <w:ind w:left="142" w:right="1137"/>
        <w:rPr>
          <w:rFonts w:asciiTheme="minorHAnsi" w:hAnsiTheme="minorHAnsi" w:cstheme="minorHAnsi"/>
          <w:sz w:val="22"/>
          <w:szCs w:val="22"/>
        </w:rPr>
      </w:pPr>
      <w:r w:rsidRPr="001F593E">
        <w:rPr>
          <w:rFonts w:asciiTheme="minorHAnsi" w:hAnsiTheme="minorHAnsi" w:cstheme="minorHAnsi"/>
          <w:sz w:val="22"/>
          <w:szCs w:val="22"/>
        </w:rPr>
        <w:t>The OD&amp;L team plays a vital role in supporting the growth and development of our people across Whānau Āwhina Plunket. We partner with individuals, teams, and leaders to build capability, foster a positive workplace culture, and enable meaningful change. Our key areas of focus include:</w:t>
      </w:r>
    </w:p>
    <w:p w14:paraId="4BB9DD13" w14:textId="77777777" w:rsidR="0070133C" w:rsidRPr="001F593E" w:rsidRDefault="0070133C">
      <w:pPr>
        <w:pStyle w:val="BodyText"/>
        <w:numPr>
          <w:ilvl w:val="0"/>
          <w:numId w:val="14"/>
        </w:numPr>
        <w:spacing w:before="197"/>
        <w:ind w:right="1137"/>
        <w:rPr>
          <w:rFonts w:asciiTheme="minorHAnsi" w:hAnsiTheme="minorHAnsi" w:cstheme="minorHAnsi"/>
          <w:sz w:val="22"/>
          <w:szCs w:val="22"/>
        </w:rPr>
      </w:pPr>
      <w:r w:rsidRPr="001F593E">
        <w:rPr>
          <w:rFonts w:asciiTheme="minorHAnsi" w:hAnsiTheme="minorHAnsi" w:cstheme="minorHAnsi"/>
          <w:b/>
          <w:bCs/>
          <w:sz w:val="22"/>
          <w:szCs w:val="22"/>
        </w:rPr>
        <w:t>Learning and Capability Development</w:t>
      </w:r>
      <w:r w:rsidRPr="001F593E">
        <w:rPr>
          <w:rFonts w:asciiTheme="minorHAnsi" w:hAnsiTheme="minorHAnsi" w:cstheme="minorHAnsi"/>
          <w:sz w:val="22"/>
          <w:szCs w:val="22"/>
        </w:rPr>
        <w:t xml:space="preserve">: Designing and delivering fit-for-purpose learning resources and development initiatives that support onboarding, build </w:t>
      </w:r>
      <w:proofErr w:type="spellStart"/>
      <w:r w:rsidRPr="001F593E">
        <w:rPr>
          <w:rFonts w:asciiTheme="minorHAnsi" w:hAnsiTheme="minorHAnsi" w:cstheme="minorHAnsi"/>
          <w:sz w:val="22"/>
          <w:szCs w:val="22"/>
        </w:rPr>
        <w:t>behavioural</w:t>
      </w:r>
      <w:proofErr w:type="spellEnd"/>
      <w:r w:rsidRPr="001F593E">
        <w:rPr>
          <w:rFonts w:asciiTheme="minorHAnsi" w:hAnsiTheme="minorHAnsi" w:cstheme="minorHAnsi"/>
          <w:sz w:val="22"/>
          <w:szCs w:val="22"/>
        </w:rPr>
        <w:t xml:space="preserve"> capability, and promote continuous growth.</w:t>
      </w:r>
    </w:p>
    <w:p w14:paraId="3462FFF0" w14:textId="77777777" w:rsidR="0070133C" w:rsidRPr="001F593E" w:rsidRDefault="0070133C">
      <w:pPr>
        <w:pStyle w:val="BodyText"/>
        <w:numPr>
          <w:ilvl w:val="0"/>
          <w:numId w:val="14"/>
        </w:numPr>
        <w:spacing w:before="197"/>
        <w:ind w:right="1137"/>
        <w:rPr>
          <w:rFonts w:asciiTheme="minorHAnsi" w:hAnsiTheme="minorHAnsi" w:cstheme="minorHAnsi"/>
          <w:sz w:val="22"/>
          <w:szCs w:val="22"/>
        </w:rPr>
      </w:pPr>
      <w:r w:rsidRPr="001F593E">
        <w:rPr>
          <w:rFonts w:asciiTheme="minorHAnsi" w:hAnsiTheme="minorHAnsi" w:cstheme="minorHAnsi"/>
          <w:b/>
          <w:bCs/>
          <w:sz w:val="22"/>
          <w:szCs w:val="22"/>
        </w:rPr>
        <w:t>Leadership Development</w:t>
      </w:r>
      <w:r w:rsidRPr="001F593E">
        <w:rPr>
          <w:rFonts w:asciiTheme="minorHAnsi" w:hAnsiTheme="minorHAnsi" w:cstheme="minorHAnsi"/>
          <w:sz w:val="22"/>
          <w:szCs w:val="22"/>
        </w:rPr>
        <w:t xml:space="preserve">: Equipping leaders with the tools, knowledge, and support to grow their leadership capability and build </w:t>
      </w:r>
      <w:proofErr w:type="gramStart"/>
      <w:r w:rsidRPr="001F593E">
        <w:rPr>
          <w:rFonts w:asciiTheme="minorHAnsi" w:hAnsiTheme="minorHAnsi" w:cstheme="minorHAnsi"/>
          <w:sz w:val="22"/>
          <w:szCs w:val="22"/>
        </w:rPr>
        <w:t>high-performing</w:t>
      </w:r>
      <w:proofErr w:type="gramEnd"/>
      <w:r w:rsidRPr="001F593E">
        <w:rPr>
          <w:rFonts w:asciiTheme="minorHAnsi" w:hAnsiTheme="minorHAnsi" w:cstheme="minorHAnsi"/>
          <w:sz w:val="22"/>
          <w:szCs w:val="22"/>
        </w:rPr>
        <w:t>, engaged teams.</w:t>
      </w:r>
    </w:p>
    <w:p w14:paraId="55017274" w14:textId="77777777" w:rsidR="0070133C" w:rsidRPr="001F593E" w:rsidRDefault="0070133C">
      <w:pPr>
        <w:pStyle w:val="BodyText"/>
        <w:numPr>
          <w:ilvl w:val="0"/>
          <w:numId w:val="14"/>
        </w:numPr>
        <w:spacing w:before="197"/>
        <w:ind w:right="1137"/>
        <w:rPr>
          <w:rFonts w:asciiTheme="minorHAnsi" w:hAnsiTheme="minorHAnsi" w:cstheme="minorHAnsi"/>
          <w:sz w:val="22"/>
          <w:szCs w:val="22"/>
        </w:rPr>
      </w:pPr>
      <w:r w:rsidRPr="001F593E">
        <w:rPr>
          <w:rFonts w:asciiTheme="minorHAnsi" w:hAnsiTheme="minorHAnsi" w:cstheme="minorHAnsi"/>
          <w:b/>
          <w:bCs/>
          <w:sz w:val="22"/>
          <w:szCs w:val="22"/>
        </w:rPr>
        <w:t>Culture and Engagement</w:t>
      </w:r>
      <w:r w:rsidRPr="001F593E">
        <w:rPr>
          <w:rFonts w:asciiTheme="minorHAnsi" w:hAnsiTheme="minorHAnsi" w:cstheme="minorHAnsi"/>
          <w:sz w:val="22"/>
          <w:szCs w:val="22"/>
        </w:rPr>
        <w:t>: Leading initiatives that shape and strengthen our organisational culture, including the design and delivery of people processes, engagement surveys, and feedback mechanisms.</w:t>
      </w:r>
    </w:p>
    <w:p w14:paraId="3390A4EF" w14:textId="77777777" w:rsidR="0070133C" w:rsidRPr="001F593E" w:rsidRDefault="0070133C">
      <w:pPr>
        <w:pStyle w:val="BodyText"/>
        <w:numPr>
          <w:ilvl w:val="0"/>
          <w:numId w:val="14"/>
        </w:numPr>
        <w:spacing w:before="197"/>
        <w:ind w:right="1137"/>
        <w:rPr>
          <w:rFonts w:asciiTheme="minorHAnsi" w:hAnsiTheme="minorHAnsi" w:cstheme="minorHAnsi"/>
          <w:sz w:val="22"/>
          <w:szCs w:val="22"/>
        </w:rPr>
      </w:pPr>
      <w:r w:rsidRPr="001F593E">
        <w:rPr>
          <w:rFonts w:asciiTheme="minorHAnsi" w:hAnsiTheme="minorHAnsi" w:cstheme="minorHAnsi"/>
          <w:b/>
          <w:bCs/>
          <w:sz w:val="22"/>
          <w:szCs w:val="22"/>
        </w:rPr>
        <w:t>Change and Improvement</w:t>
      </w:r>
      <w:r w:rsidRPr="001F593E">
        <w:rPr>
          <w:rFonts w:asciiTheme="minorHAnsi" w:hAnsiTheme="minorHAnsi" w:cstheme="minorHAnsi"/>
          <w:sz w:val="22"/>
          <w:szCs w:val="22"/>
        </w:rPr>
        <w:t>: Providing expert OD&amp;L input into the design and implementation of organisational change initiatives and continuous improvement projects.</w:t>
      </w:r>
    </w:p>
    <w:p w14:paraId="51EF200A" w14:textId="77777777" w:rsidR="001F593E" w:rsidRPr="001F593E" w:rsidRDefault="001F593E" w:rsidP="001F593E">
      <w:pPr>
        <w:pStyle w:val="BodyText"/>
        <w:spacing w:before="197"/>
        <w:ind w:left="720" w:right="1137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45"/>
      </w:tblGrid>
      <w:tr w:rsidR="001F593E" w:rsidRPr="0074076D" w14:paraId="6BDA3E88" w14:textId="77777777" w:rsidTr="0074076D">
        <w:trPr>
          <w:trHeight w:val="397"/>
        </w:trPr>
        <w:tc>
          <w:tcPr>
            <w:tcW w:w="9345" w:type="dxa"/>
            <w:shd w:val="clear" w:color="auto" w:fill="9185BF"/>
            <w:vAlign w:val="center"/>
          </w:tcPr>
          <w:p w14:paraId="5ED600AA" w14:textId="217ED31B" w:rsidR="2F9CDF1C" w:rsidRPr="0074076D" w:rsidRDefault="2F9CDF1C" w:rsidP="0074076D">
            <w:pPr>
              <w:pStyle w:val="HeadingStyle2"/>
              <w:spacing w:before="0" w:line="259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Purpose of the Position</w:t>
            </w:r>
          </w:p>
        </w:tc>
      </w:tr>
    </w:tbl>
    <w:p w14:paraId="335B13A6" w14:textId="77777777" w:rsidR="00141D6D" w:rsidRPr="00141D6D" w:rsidRDefault="00141D6D" w:rsidP="00141D6D">
      <w:pPr>
        <w:spacing w:before="160"/>
        <w:rPr>
          <w:rFonts w:asciiTheme="minorHAnsi" w:hAnsiTheme="minorHAnsi" w:cstheme="minorHAnsi"/>
          <w:iCs/>
          <w:sz w:val="22"/>
          <w:szCs w:val="22"/>
        </w:rPr>
      </w:pPr>
      <w:r w:rsidRPr="00141D6D">
        <w:rPr>
          <w:rFonts w:asciiTheme="minorHAnsi" w:hAnsiTheme="minorHAnsi" w:cstheme="minorHAnsi"/>
          <w:iCs/>
          <w:sz w:val="22"/>
          <w:szCs w:val="22"/>
        </w:rPr>
        <w:t>The Learning &amp; Development Manager provides organisation-wide leadership for learning and development practice, helping Whānau Āwhina Plunket build capability and strengthen performance as we progress towards becoming a learning organisation.</w:t>
      </w:r>
    </w:p>
    <w:p w14:paraId="486AB5B6" w14:textId="77777777" w:rsidR="00433232" w:rsidRDefault="00433232" w:rsidP="00141D6D">
      <w:pPr>
        <w:spacing w:before="160"/>
        <w:rPr>
          <w:rFonts w:asciiTheme="minorHAnsi" w:hAnsiTheme="minorHAnsi" w:cstheme="minorHAnsi"/>
          <w:iCs/>
          <w:sz w:val="22"/>
          <w:szCs w:val="22"/>
        </w:rPr>
      </w:pPr>
      <w:r w:rsidRPr="00433232">
        <w:rPr>
          <w:rFonts w:asciiTheme="minorHAnsi" w:hAnsiTheme="minorHAnsi" w:cstheme="minorHAnsi"/>
          <w:iCs/>
          <w:sz w:val="22"/>
          <w:szCs w:val="22"/>
        </w:rPr>
        <w:t>This role leads L&amp;D systems and priority capability initiatives, while also delivering key programmes and advice to leaders. It works closely with OD&amp;L team members across design, delivery, and implementation.</w:t>
      </w:r>
    </w:p>
    <w:p w14:paraId="770BC7E8" w14:textId="46ABD081" w:rsidR="00AE5BB8" w:rsidRPr="00AE5BB8" w:rsidRDefault="00AE5BB8" w:rsidP="00141D6D">
      <w:pPr>
        <w:spacing w:before="160"/>
        <w:rPr>
          <w:rFonts w:asciiTheme="minorHAnsi" w:eastAsia="Calibri" w:hAnsiTheme="minorHAnsi" w:cstheme="minorHAnsi"/>
          <w:sz w:val="22"/>
          <w:szCs w:val="22"/>
          <w:lang w:val="en-NZ" w:bidi="en-NZ"/>
        </w:rPr>
      </w:pPr>
      <w:r w:rsidRPr="00AE5BB8">
        <w:rPr>
          <w:rFonts w:asciiTheme="minorHAnsi" w:eastAsia="Calibri" w:hAnsiTheme="minorHAnsi" w:cstheme="minorHAnsi"/>
          <w:sz w:val="22"/>
          <w:szCs w:val="22"/>
          <w:lang w:val="en-NZ" w:bidi="en-NZ"/>
        </w:rPr>
        <w:t>The role has a direct impact on the capability of kaimahi across Aotearoa, supporting better outcomes for tamariki and whānau through practical, high-quality learning and development.</w:t>
      </w:r>
    </w:p>
    <w:tbl>
      <w:tblPr>
        <w:tblpPr w:leftFromText="180" w:rightFromText="180" w:vertAnchor="text" w:horzAnchor="margin" w:tblpY="25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185BF"/>
        <w:tblLayout w:type="fixed"/>
        <w:tblLook w:val="0000" w:firstRow="0" w:lastRow="0" w:firstColumn="0" w:lastColumn="0" w:noHBand="0" w:noVBand="0"/>
      </w:tblPr>
      <w:tblGrid>
        <w:gridCol w:w="9464"/>
      </w:tblGrid>
      <w:tr w:rsidR="001F593E" w:rsidRPr="0074076D" w14:paraId="2C8C2E7D" w14:textId="77777777" w:rsidTr="0074076D">
        <w:trPr>
          <w:trHeight w:val="39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9185BF"/>
            <w:vAlign w:val="center"/>
          </w:tcPr>
          <w:p w14:paraId="1CB0251B" w14:textId="46239355" w:rsidR="00A40DEA" w:rsidRPr="0074076D" w:rsidRDefault="00902B99" w:rsidP="0074076D">
            <w:pPr>
              <w:pStyle w:val="HeadingStyle2"/>
              <w:spacing w:before="0" w:line="259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Key </w:t>
            </w:r>
            <w:r w:rsidR="00A40DEA" w:rsidRPr="001F59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Dimensions of the </w:t>
            </w:r>
            <w:r w:rsidR="0088053E" w:rsidRPr="001F59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P</w:t>
            </w:r>
            <w:r w:rsidR="00A40DEA" w:rsidRPr="001F59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osition </w:t>
            </w:r>
          </w:p>
        </w:tc>
      </w:tr>
    </w:tbl>
    <w:p w14:paraId="52D8B77D" w14:textId="54DD74AD" w:rsidR="00141D6D" w:rsidRPr="00141D6D" w:rsidRDefault="00141D6D" w:rsidP="00A40DEA">
      <w:pPr>
        <w:pStyle w:val="Paragraph"/>
        <w:numPr>
          <w:ilvl w:val="0"/>
          <w:numId w:val="0"/>
        </w:numPr>
        <w:spacing w:before="160" w:line="259" w:lineRule="auto"/>
        <w:ind w:left="2880" w:hanging="28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Direct reports: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None.</w:t>
      </w:r>
    </w:p>
    <w:p w14:paraId="23A6B029" w14:textId="4CAAE324" w:rsidR="00A40DEA" w:rsidRDefault="00A40DEA" w:rsidP="00A40DEA">
      <w:pPr>
        <w:pStyle w:val="Paragraph"/>
        <w:numPr>
          <w:ilvl w:val="0"/>
          <w:numId w:val="0"/>
        </w:numPr>
        <w:spacing w:before="160" w:line="259" w:lineRule="auto"/>
        <w:ind w:left="2880" w:hanging="2880"/>
        <w:rPr>
          <w:rFonts w:asciiTheme="minorHAnsi" w:hAnsiTheme="minorHAnsi" w:cstheme="minorHAnsi"/>
          <w:sz w:val="22"/>
          <w:szCs w:val="22"/>
        </w:rPr>
      </w:pPr>
      <w:r w:rsidRPr="001F593E">
        <w:rPr>
          <w:rFonts w:asciiTheme="minorHAnsi" w:hAnsiTheme="minorHAnsi" w:cstheme="minorHAnsi"/>
          <w:b/>
          <w:sz w:val="22"/>
          <w:szCs w:val="22"/>
        </w:rPr>
        <w:t>Delegations:</w:t>
      </w:r>
      <w:r w:rsidRPr="001F593E">
        <w:rPr>
          <w:rFonts w:asciiTheme="minorHAnsi" w:hAnsiTheme="minorHAnsi" w:cstheme="minorHAnsi"/>
          <w:i/>
          <w:sz w:val="22"/>
          <w:szCs w:val="22"/>
        </w:rPr>
        <w:tab/>
      </w:r>
      <w:r w:rsidRPr="001F593E">
        <w:rPr>
          <w:rFonts w:asciiTheme="minorHAnsi" w:hAnsiTheme="minorHAnsi" w:cstheme="minorHAnsi"/>
          <w:sz w:val="22"/>
          <w:szCs w:val="22"/>
        </w:rPr>
        <w:t>The position’s full delegations are set out in the Schedule of Delegations and may be amended from time to time.</w:t>
      </w:r>
    </w:p>
    <w:p w14:paraId="2528504C" w14:textId="44CE869D" w:rsidR="00D34DAC" w:rsidRDefault="00EE3C47" w:rsidP="00A40DEA">
      <w:pPr>
        <w:pStyle w:val="Paragraph"/>
        <w:numPr>
          <w:ilvl w:val="0"/>
          <w:numId w:val="0"/>
        </w:numPr>
        <w:spacing w:before="160" w:line="259" w:lineRule="auto"/>
        <w:ind w:left="2880" w:hanging="2880"/>
        <w:rPr>
          <w:rFonts w:asciiTheme="minorHAnsi" w:hAnsiTheme="minorHAnsi" w:cstheme="minorHAnsi"/>
          <w:bCs/>
          <w:sz w:val="22"/>
          <w:szCs w:val="22"/>
        </w:rPr>
      </w:pPr>
      <w:r w:rsidRPr="009705D0">
        <w:rPr>
          <w:rFonts w:asciiTheme="minorHAnsi" w:hAnsiTheme="minorHAnsi" w:cstheme="minorHAnsi"/>
          <w:bCs/>
          <w:sz w:val="22"/>
          <w:szCs w:val="22"/>
        </w:rPr>
        <w:tab/>
      </w:r>
      <w:r w:rsidR="003E042F">
        <w:rPr>
          <w:rFonts w:asciiTheme="minorHAnsi" w:hAnsiTheme="minorHAnsi" w:cstheme="minorHAnsi"/>
          <w:bCs/>
          <w:sz w:val="22"/>
          <w:szCs w:val="22"/>
        </w:rPr>
        <w:t>This role can authorise</w:t>
      </w:r>
      <w:r w:rsidR="008A1C5C">
        <w:rPr>
          <w:rFonts w:asciiTheme="minorHAnsi" w:hAnsiTheme="minorHAnsi" w:cstheme="minorHAnsi"/>
          <w:bCs/>
          <w:sz w:val="22"/>
          <w:szCs w:val="22"/>
        </w:rPr>
        <w:t xml:space="preserve"> expenditure</w:t>
      </w:r>
      <w:r w:rsidR="009B4A4F">
        <w:rPr>
          <w:rFonts w:asciiTheme="minorHAnsi" w:hAnsiTheme="minorHAnsi" w:cstheme="minorHAnsi"/>
          <w:bCs/>
          <w:sz w:val="22"/>
          <w:szCs w:val="22"/>
        </w:rPr>
        <w:t>s</w:t>
      </w:r>
      <w:r w:rsidR="008A1C5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042F">
        <w:rPr>
          <w:rFonts w:asciiTheme="minorHAnsi" w:hAnsiTheme="minorHAnsi" w:cstheme="minorHAnsi"/>
          <w:bCs/>
          <w:sz w:val="22"/>
          <w:szCs w:val="22"/>
        </w:rPr>
        <w:t>up to $</w:t>
      </w:r>
      <w:r w:rsidR="00F6648C" w:rsidRPr="00C91DDD">
        <w:rPr>
          <w:rFonts w:asciiTheme="minorHAnsi" w:hAnsiTheme="minorHAnsi" w:cstheme="minorHAnsi"/>
          <w:bCs/>
          <w:sz w:val="22"/>
          <w:szCs w:val="22"/>
        </w:rPr>
        <w:t>10</w:t>
      </w:r>
      <w:r w:rsidR="003E042F" w:rsidRPr="00C91DDD">
        <w:rPr>
          <w:rFonts w:asciiTheme="minorHAnsi" w:hAnsiTheme="minorHAnsi" w:cstheme="minorHAnsi"/>
          <w:bCs/>
          <w:sz w:val="22"/>
          <w:szCs w:val="22"/>
        </w:rPr>
        <w:t>,000</w:t>
      </w:r>
      <w:r w:rsidR="003E04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A1C5C">
        <w:rPr>
          <w:rFonts w:asciiTheme="minorHAnsi" w:hAnsiTheme="minorHAnsi" w:cstheme="minorHAnsi"/>
          <w:bCs/>
          <w:sz w:val="22"/>
          <w:szCs w:val="22"/>
        </w:rPr>
        <w:t xml:space="preserve">from the </w:t>
      </w:r>
      <w:r w:rsidR="003E042F">
        <w:rPr>
          <w:rFonts w:asciiTheme="minorHAnsi" w:hAnsiTheme="minorHAnsi" w:cstheme="minorHAnsi"/>
          <w:bCs/>
          <w:sz w:val="22"/>
          <w:szCs w:val="22"/>
        </w:rPr>
        <w:t>O</w:t>
      </w:r>
      <w:r w:rsidR="009B4A4F">
        <w:rPr>
          <w:rFonts w:asciiTheme="minorHAnsi" w:hAnsiTheme="minorHAnsi" w:cstheme="minorHAnsi"/>
          <w:bCs/>
          <w:sz w:val="22"/>
          <w:szCs w:val="22"/>
        </w:rPr>
        <w:t>rganisational Development and Learning (OD&amp;L)</w:t>
      </w:r>
      <w:r w:rsidR="003E042F">
        <w:rPr>
          <w:rFonts w:asciiTheme="minorHAnsi" w:hAnsiTheme="minorHAnsi" w:cstheme="minorHAnsi"/>
          <w:bCs/>
          <w:sz w:val="22"/>
          <w:szCs w:val="22"/>
        </w:rPr>
        <w:t xml:space="preserve"> budget</w:t>
      </w:r>
      <w:r w:rsidR="00F6648C">
        <w:rPr>
          <w:rFonts w:asciiTheme="minorHAnsi" w:hAnsiTheme="minorHAnsi" w:cstheme="minorHAnsi"/>
          <w:bCs/>
          <w:sz w:val="22"/>
          <w:szCs w:val="22"/>
        </w:rPr>
        <w:t>.</w:t>
      </w:r>
    </w:p>
    <w:p w14:paraId="683B958E" w14:textId="2B568C75" w:rsidR="00433232" w:rsidRPr="00433232" w:rsidRDefault="00433232" w:rsidP="00A40DEA">
      <w:pPr>
        <w:pStyle w:val="Paragraph"/>
        <w:numPr>
          <w:ilvl w:val="0"/>
          <w:numId w:val="0"/>
        </w:numPr>
        <w:spacing w:before="160" w:line="259" w:lineRule="auto"/>
        <w:ind w:left="2880" w:hanging="28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System ownership: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433232">
        <w:rPr>
          <w:rFonts w:asciiTheme="minorHAnsi" w:hAnsiTheme="minorHAnsi" w:cstheme="minorHAnsi"/>
          <w:bCs/>
          <w:sz w:val="22"/>
          <w:szCs w:val="22"/>
        </w:rPr>
        <w:t>This role is the system owner for L&amp;D platforms and tools, responsible for day-to-day management, configuration, user access standards, and coordination</w:t>
      </w:r>
      <w:r>
        <w:rPr>
          <w:rFonts w:asciiTheme="minorHAnsi" w:hAnsiTheme="minorHAnsi" w:cstheme="minorHAnsi"/>
          <w:bCs/>
          <w:sz w:val="22"/>
          <w:szCs w:val="22"/>
        </w:rPr>
        <w:t xml:space="preserve"> with relevant parties/teams</w:t>
      </w:r>
      <w:r w:rsidRPr="00433232">
        <w:rPr>
          <w:rFonts w:asciiTheme="minorHAnsi" w:hAnsiTheme="minorHAnsi" w:cstheme="minorHAnsi"/>
          <w:bCs/>
          <w:sz w:val="22"/>
          <w:szCs w:val="22"/>
        </w:rPr>
        <w:t>.</w:t>
      </w:r>
    </w:p>
    <w:p w14:paraId="4CC0E870" w14:textId="77777777" w:rsidR="00A40DEA" w:rsidRPr="001F593E" w:rsidRDefault="00A40DEA" w:rsidP="00A40DEA">
      <w:pPr>
        <w:pStyle w:val="Paragraph"/>
        <w:numPr>
          <w:ilvl w:val="0"/>
          <w:numId w:val="0"/>
        </w:numPr>
        <w:tabs>
          <w:tab w:val="left" w:pos="720"/>
        </w:tabs>
        <w:spacing w:before="160" w:line="259" w:lineRule="auto"/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1F593E">
        <w:rPr>
          <w:rFonts w:asciiTheme="minorHAnsi" w:hAnsiTheme="minorHAnsi" w:cstheme="minorHAnsi"/>
          <w:b/>
          <w:sz w:val="22"/>
          <w:szCs w:val="22"/>
        </w:rPr>
        <w:t xml:space="preserve">Functional relationships: </w:t>
      </w:r>
      <w:r w:rsidRPr="001F593E">
        <w:rPr>
          <w:rFonts w:asciiTheme="minorHAnsi" w:hAnsiTheme="minorHAnsi" w:cstheme="minorHAnsi"/>
          <w:b/>
          <w:sz w:val="22"/>
          <w:szCs w:val="22"/>
        </w:rPr>
        <w:tab/>
      </w:r>
      <w:r w:rsidRPr="00433232">
        <w:rPr>
          <w:rFonts w:asciiTheme="minorHAnsi" w:hAnsiTheme="minorHAnsi" w:cstheme="minorHAnsi"/>
          <w:iCs/>
          <w:sz w:val="22"/>
          <w:szCs w:val="22"/>
        </w:rPr>
        <w:t>To follow are the main positions that this role will coordinate with; they are not meant or intended to be exhaustive, exclusive or limiting: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5"/>
      </w:tblGrid>
      <w:tr w:rsidR="001F593E" w:rsidRPr="001F593E" w14:paraId="290545E3" w14:textId="77777777" w:rsidTr="0A04913D">
        <w:tc>
          <w:tcPr>
            <w:tcW w:w="4395" w:type="dxa"/>
          </w:tcPr>
          <w:p w14:paraId="19978F4D" w14:textId="7D4A8300" w:rsidR="00995FA9" w:rsidRPr="001F593E" w:rsidRDefault="310A0045" w:rsidP="00A36891">
            <w:pPr>
              <w:pStyle w:val="Default"/>
              <w:spacing w:before="160" w:line="259" w:lineRule="auto"/>
              <w:ind w:left="2880" w:hanging="288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bookmarkStart w:id="0" w:name="_Hlk76557923"/>
            <w:r w:rsidRPr="001F593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Internal:</w:t>
            </w:r>
          </w:p>
          <w:p w14:paraId="459B40E6" w14:textId="17F7275C" w:rsidR="00141E5F" w:rsidRDefault="0070133C">
            <w:pPr>
              <w:pStyle w:val="Default"/>
              <w:numPr>
                <w:ilvl w:val="0"/>
                <w:numId w:val="10"/>
              </w:numPr>
              <w:spacing w:line="259" w:lineRule="auto"/>
              <w:ind w:left="714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All Plunket </w:t>
            </w:r>
            <w:r w:rsidR="00141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</w:t>
            </w:r>
            <w:r w:rsidRPr="001F593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eaders</w:t>
            </w:r>
            <w:r w:rsidR="00141E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particularly senior leaders</w:t>
            </w:r>
          </w:p>
          <w:p w14:paraId="1AD0836E" w14:textId="068320DA" w:rsidR="001F593E" w:rsidRPr="00555513" w:rsidRDefault="00141E5F">
            <w:pPr>
              <w:pStyle w:val="Default"/>
              <w:numPr>
                <w:ilvl w:val="0"/>
                <w:numId w:val="10"/>
              </w:numPr>
              <w:spacing w:line="259" w:lineRule="auto"/>
              <w:ind w:left="714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Teams involved in delivering learning</w:t>
            </w:r>
          </w:p>
          <w:p w14:paraId="66813F81" w14:textId="49D5B083" w:rsidR="001F593E" w:rsidRPr="001F593E" w:rsidRDefault="001F593E" w:rsidP="001F59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444F9B65" w14:textId="77777777" w:rsidR="00262F90" w:rsidRPr="001F593E" w:rsidRDefault="310A0045" w:rsidP="00262F90">
            <w:pPr>
              <w:pStyle w:val="Default"/>
              <w:spacing w:before="160" w:line="259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External:</w:t>
            </w:r>
          </w:p>
          <w:p w14:paraId="556BC241" w14:textId="25E27DF5" w:rsidR="00A36891" w:rsidRPr="001F593E" w:rsidRDefault="0070133C">
            <w:pPr>
              <w:pStyle w:val="ListParagraph"/>
              <w:numPr>
                <w:ilvl w:val="0"/>
                <w:numId w:val="12"/>
              </w:numPr>
              <w:spacing w:before="160" w:line="259" w:lineRule="auto"/>
              <w:jc w:val="both"/>
              <w:rPr>
                <w:rFonts w:asciiTheme="minorHAnsi" w:hAnsiTheme="minorHAnsi" w:cstheme="minorHAnsi"/>
              </w:rPr>
            </w:pPr>
            <w:r w:rsidRPr="001F593E">
              <w:rPr>
                <w:rFonts w:asciiTheme="minorHAnsi" w:hAnsiTheme="minorHAnsi" w:cstheme="minorHAnsi"/>
              </w:rPr>
              <w:t>Suppliers, vendors and contractors</w:t>
            </w:r>
          </w:p>
          <w:p w14:paraId="076E2EC7" w14:textId="21FEECAF" w:rsidR="00262F90" w:rsidRPr="001F593E" w:rsidRDefault="0070133C">
            <w:pPr>
              <w:pStyle w:val="ListParagraph"/>
              <w:numPr>
                <w:ilvl w:val="0"/>
                <w:numId w:val="12"/>
              </w:numPr>
              <w:spacing w:before="160" w:line="259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E4DCC">
              <w:rPr>
                <w:rFonts w:asciiTheme="minorHAnsi" w:hAnsiTheme="minorHAnsi" w:cstheme="minorHAnsi"/>
              </w:rPr>
              <w:t>External users of Plunket provided LMS</w:t>
            </w:r>
          </w:p>
        </w:tc>
      </w:tr>
      <w:bookmarkEnd w:id="0"/>
    </w:tbl>
    <w:p w14:paraId="58627742" w14:textId="77777777" w:rsidR="00902B99" w:rsidRPr="001F593E" w:rsidRDefault="00902B99" w:rsidP="00AD0CC2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185BF"/>
        <w:tblLayout w:type="fixed"/>
        <w:tblLook w:val="0000" w:firstRow="0" w:lastRow="0" w:firstColumn="0" w:lastColumn="0" w:noHBand="0" w:noVBand="0"/>
      </w:tblPr>
      <w:tblGrid>
        <w:gridCol w:w="9464"/>
      </w:tblGrid>
      <w:tr w:rsidR="001F593E" w:rsidRPr="001F593E" w14:paraId="00497DA7" w14:textId="77777777" w:rsidTr="0074076D">
        <w:trPr>
          <w:trHeight w:val="45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9185BF"/>
            <w:vAlign w:val="center"/>
          </w:tcPr>
          <w:p w14:paraId="7DC4C1BD" w14:textId="26CBB8A5" w:rsidR="00B97905" w:rsidRPr="0074076D" w:rsidRDefault="00B97905" w:rsidP="0074076D">
            <w:pPr>
              <w:pStyle w:val="HeadingStyle2"/>
              <w:spacing w:before="0" w:line="259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1F593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Key accountabilities </w:t>
            </w:r>
          </w:p>
        </w:tc>
      </w:tr>
    </w:tbl>
    <w:p w14:paraId="055BCA79" w14:textId="2D733E2E" w:rsidR="00493163" w:rsidRPr="001F593E" w:rsidRDefault="00493163" w:rsidP="00095F9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6631DB" w14:textId="77777777" w:rsidR="00F6648C" w:rsidRPr="00F6648C" w:rsidRDefault="00F6648C" w:rsidP="00F6648C">
      <w:pPr>
        <w:spacing w:before="120" w:after="120"/>
        <w:rPr>
          <w:rFonts w:asciiTheme="minorHAnsi" w:eastAsiaTheme="majorEastAsia" w:hAnsiTheme="minorHAnsi" w:cstheme="minorHAnsi"/>
          <w:b/>
          <w:bCs/>
          <w:sz w:val="22"/>
          <w:szCs w:val="22"/>
          <w:lang w:val="en-NZ" w:eastAsia="en-US"/>
        </w:rPr>
      </w:pPr>
      <w:bookmarkStart w:id="1" w:name="_Hlk78309357"/>
      <w:bookmarkStart w:id="2" w:name="_Hlk76558061"/>
      <w:bookmarkStart w:id="3" w:name="_Hlk76554750"/>
      <w:r w:rsidRPr="00F6648C">
        <w:rPr>
          <w:rFonts w:asciiTheme="minorHAnsi" w:eastAsiaTheme="majorEastAsia" w:hAnsiTheme="minorHAnsi" w:cstheme="minorHAnsi"/>
          <w:b/>
          <w:bCs/>
          <w:sz w:val="22"/>
          <w:szCs w:val="22"/>
          <w:lang w:val="en-NZ" w:eastAsia="en-US"/>
        </w:rPr>
        <w:t>1. Learning Design, Systems &amp; Governance</w:t>
      </w:r>
    </w:p>
    <w:p w14:paraId="558BCF76" w14:textId="77777777" w:rsidR="00141D6D" w:rsidRPr="00141D6D" w:rsidRDefault="00141D6D">
      <w:pPr>
        <w:pStyle w:val="ListParagraph"/>
        <w:numPr>
          <w:ilvl w:val="0"/>
          <w:numId w:val="15"/>
        </w:numPr>
        <w:spacing w:before="120" w:after="120"/>
        <w:rPr>
          <w:rFonts w:asciiTheme="minorHAnsi" w:eastAsiaTheme="majorEastAsia" w:hAnsiTheme="minorHAnsi" w:cstheme="minorHAnsi"/>
        </w:rPr>
      </w:pPr>
      <w:r w:rsidRPr="00141D6D">
        <w:rPr>
          <w:rFonts w:asciiTheme="minorHAnsi" w:eastAsiaTheme="majorEastAsia" w:hAnsiTheme="minorHAnsi" w:cstheme="minorHAnsi"/>
        </w:rPr>
        <w:t>Design and implement L&amp;D frameworks, capability models, and scalable learning systems that support workforce development and performance.</w:t>
      </w:r>
    </w:p>
    <w:p w14:paraId="52EDAA92" w14:textId="77777777" w:rsidR="00141D6D" w:rsidRPr="00141D6D" w:rsidRDefault="00141D6D">
      <w:pPr>
        <w:pStyle w:val="ListParagraph"/>
        <w:numPr>
          <w:ilvl w:val="0"/>
          <w:numId w:val="15"/>
        </w:numPr>
        <w:spacing w:before="120" w:after="120"/>
        <w:rPr>
          <w:rFonts w:asciiTheme="minorHAnsi" w:eastAsiaTheme="majorEastAsia" w:hAnsiTheme="minorHAnsi" w:cstheme="minorHAnsi"/>
        </w:rPr>
      </w:pPr>
      <w:r w:rsidRPr="00141D6D">
        <w:rPr>
          <w:rFonts w:asciiTheme="minorHAnsi" w:eastAsiaTheme="majorEastAsia" w:hAnsiTheme="minorHAnsi" w:cstheme="minorHAnsi"/>
        </w:rPr>
        <w:t>Lead the selection, implementation, and continuous optimisation of L&amp;D technologies and tools (for example LMS, authoring tools, video platforms, and AI-enabled tools).</w:t>
      </w:r>
    </w:p>
    <w:p w14:paraId="06932047" w14:textId="77777777" w:rsidR="00141D6D" w:rsidRPr="00141D6D" w:rsidRDefault="00141D6D">
      <w:pPr>
        <w:pStyle w:val="ListParagraph"/>
        <w:numPr>
          <w:ilvl w:val="0"/>
          <w:numId w:val="15"/>
        </w:numPr>
        <w:spacing w:before="120" w:after="120"/>
        <w:rPr>
          <w:rFonts w:asciiTheme="minorHAnsi" w:eastAsiaTheme="majorEastAsia" w:hAnsiTheme="minorHAnsi" w:cstheme="minorHAnsi"/>
        </w:rPr>
      </w:pPr>
      <w:r w:rsidRPr="00141D6D">
        <w:rPr>
          <w:rFonts w:asciiTheme="minorHAnsi" w:eastAsiaTheme="majorEastAsia" w:hAnsiTheme="minorHAnsi" w:cstheme="minorHAnsi"/>
        </w:rPr>
        <w:t>Develop and maintain L&amp;D governance practices and standards to ensure alignment with internal policy, relevant sector requirements, and compliance obligations.</w:t>
      </w:r>
    </w:p>
    <w:p w14:paraId="20766E42" w14:textId="77777777" w:rsidR="00141D6D" w:rsidRPr="00141D6D" w:rsidRDefault="00141D6D">
      <w:pPr>
        <w:pStyle w:val="ListParagraph"/>
        <w:numPr>
          <w:ilvl w:val="0"/>
          <w:numId w:val="15"/>
        </w:numPr>
        <w:spacing w:before="120" w:after="120"/>
        <w:rPr>
          <w:rFonts w:asciiTheme="minorHAnsi" w:eastAsiaTheme="majorEastAsia" w:hAnsiTheme="minorHAnsi" w:cstheme="minorHAnsi"/>
        </w:rPr>
      </w:pPr>
      <w:r w:rsidRPr="00141D6D">
        <w:rPr>
          <w:rFonts w:asciiTheme="minorHAnsi" w:eastAsiaTheme="majorEastAsia" w:hAnsiTheme="minorHAnsi" w:cstheme="minorHAnsi"/>
        </w:rPr>
        <w:t>Embed equity, inclusion, accessibility, and culturally responsive practice into learning design, systems, and delivery.</w:t>
      </w:r>
    </w:p>
    <w:p w14:paraId="42C5102C" w14:textId="38BF5D98" w:rsidR="00F6648C" w:rsidRPr="00F6648C" w:rsidRDefault="00F6648C" w:rsidP="00141D6D">
      <w:pPr>
        <w:spacing w:before="120" w:after="120"/>
        <w:rPr>
          <w:rFonts w:asciiTheme="minorHAnsi" w:eastAsiaTheme="majorEastAsia" w:hAnsiTheme="minorHAnsi" w:cstheme="minorHAnsi"/>
          <w:b/>
          <w:bCs/>
          <w:sz w:val="22"/>
          <w:szCs w:val="22"/>
          <w:lang w:val="en-NZ" w:eastAsia="en-US"/>
        </w:rPr>
      </w:pPr>
      <w:r w:rsidRPr="00F6648C">
        <w:rPr>
          <w:rFonts w:asciiTheme="minorHAnsi" w:eastAsiaTheme="majorEastAsia" w:hAnsiTheme="minorHAnsi" w:cstheme="minorHAnsi"/>
          <w:b/>
          <w:bCs/>
          <w:sz w:val="22"/>
          <w:szCs w:val="22"/>
          <w:lang w:val="en-NZ" w:eastAsia="en-US"/>
        </w:rPr>
        <w:t>2. Capability Development &amp; Programme Leadership</w:t>
      </w:r>
    </w:p>
    <w:p w14:paraId="6317AB29" w14:textId="77777777" w:rsidR="00141D6D" w:rsidRPr="00141D6D" w:rsidRDefault="00141D6D">
      <w:pPr>
        <w:pStyle w:val="ListParagraph"/>
        <w:numPr>
          <w:ilvl w:val="0"/>
          <w:numId w:val="16"/>
        </w:numPr>
        <w:spacing w:before="120" w:after="120"/>
        <w:rPr>
          <w:rFonts w:asciiTheme="minorHAnsi" w:eastAsiaTheme="majorEastAsia" w:hAnsiTheme="minorHAnsi" w:cstheme="minorHAnsi"/>
        </w:rPr>
      </w:pPr>
      <w:r w:rsidRPr="00141D6D">
        <w:rPr>
          <w:rFonts w:asciiTheme="minorHAnsi" w:eastAsiaTheme="majorEastAsia" w:hAnsiTheme="minorHAnsi" w:cstheme="minorHAnsi"/>
        </w:rPr>
        <w:t>Lead priority capability initiatives and projects that support organisational goals, including workforce capability, cultural capability, and transformation priorities.</w:t>
      </w:r>
    </w:p>
    <w:p w14:paraId="1FC27985" w14:textId="77777777" w:rsidR="00141D6D" w:rsidRPr="00141D6D" w:rsidRDefault="00141D6D">
      <w:pPr>
        <w:pStyle w:val="ListParagraph"/>
        <w:numPr>
          <w:ilvl w:val="0"/>
          <w:numId w:val="16"/>
        </w:numPr>
        <w:spacing w:before="120" w:after="120"/>
        <w:rPr>
          <w:rFonts w:asciiTheme="minorHAnsi" w:eastAsiaTheme="majorEastAsia" w:hAnsiTheme="minorHAnsi" w:cstheme="minorHAnsi"/>
        </w:rPr>
      </w:pPr>
      <w:r w:rsidRPr="00141D6D">
        <w:rPr>
          <w:rFonts w:asciiTheme="minorHAnsi" w:eastAsiaTheme="majorEastAsia" w:hAnsiTheme="minorHAnsi" w:cstheme="minorHAnsi"/>
        </w:rPr>
        <w:t>Design, build, and facilitate learning programmes using blended learning approaches that are practical, engaging, and fit for purpose.</w:t>
      </w:r>
    </w:p>
    <w:p w14:paraId="1CA3455D" w14:textId="77777777" w:rsidR="00141D6D" w:rsidRPr="00141D6D" w:rsidRDefault="00141D6D">
      <w:pPr>
        <w:pStyle w:val="ListParagraph"/>
        <w:numPr>
          <w:ilvl w:val="0"/>
          <w:numId w:val="16"/>
        </w:numPr>
        <w:spacing w:before="120" w:after="120"/>
        <w:rPr>
          <w:rFonts w:asciiTheme="minorHAnsi" w:eastAsiaTheme="majorEastAsia" w:hAnsiTheme="minorHAnsi" w:cstheme="minorHAnsi"/>
        </w:rPr>
      </w:pPr>
      <w:r w:rsidRPr="00141D6D">
        <w:rPr>
          <w:rFonts w:asciiTheme="minorHAnsi" w:eastAsiaTheme="majorEastAsia" w:hAnsiTheme="minorHAnsi" w:cstheme="minorHAnsi"/>
        </w:rPr>
        <w:t>Provide project leadership, coaching, and day-to-day guidance to team members contributing to capability initiatives.</w:t>
      </w:r>
    </w:p>
    <w:p w14:paraId="6314DE43" w14:textId="77777777" w:rsidR="00141D6D" w:rsidRPr="00141D6D" w:rsidRDefault="00141D6D">
      <w:pPr>
        <w:pStyle w:val="ListParagraph"/>
        <w:numPr>
          <w:ilvl w:val="0"/>
          <w:numId w:val="16"/>
        </w:numPr>
        <w:spacing w:before="120" w:after="120"/>
        <w:rPr>
          <w:rFonts w:asciiTheme="minorHAnsi" w:eastAsiaTheme="majorEastAsia" w:hAnsiTheme="minorHAnsi" w:cstheme="minorHAnsi"/>
        </w:rPr>
      </w:pPr>
      <w:r w:rsidRPr="00141D6D">
        <w:rPr>
          <w:rFonts w:asciiTheme="minorHAnsi" w:eastAsiaTheme="majorEastAsia" w:hAnsiTheme="minorHAnsi" w:cstheme="minorHAnsi"/>
        </w:rPr>
        <w:t>Manage external learning suppliers and contractors to ensure quality, value for money, and alignment with expected outcomes.</w:t>
      </w:r>
    </w:p>
    <w:p w14:paraId="0A6113EB" w14:textId="59E937F7" w:rsidR="00F6648C" w:rsidRPr="00F6648C" w:rsidRDefault="00F6648C" w:rsidP="00141D6D">
      <w:pPr>
        <w:spacing w:before="120" w:after="120"/>
        <w:rPr>
          <w:rFonts w:asciiTheme="minorHAnsi" w:eastAsiaTheme="majorEastAsia" w:hAnsiTheme="minorHAnsi" w:cstheme="minorHAnsi"/>
          <w:b/>
          <w:bCs/>
          <w:sz w:val="22"/>
          <w:szCs w:val="22"/>
          <w:lang w:val="en-NZ" w:eastAsia="en-US"/>
        </w:rPr>
      </w:pPr>
      <w:r w:rsidRPr="00F6648C">
        <w:rPr>
          <w:rFonts w:asciiTheme="minorHAnsi" w:eastAsiaTheme="majorEastAsia" w:hAnsiTheme="minorHAnsi" w:cstheme="minorHAnsi"/>
          <w:b/>
          <w:bCs/>
          <w:sz w:val="22"/>
          <w:szCs w:val="22"/>
          <w:lang w:val="en-NZ" w:eastAsia="en-US"/>
        </w:rPr>
        <w:t>3. Stakeholder Engagement &amp; Advisory</w:t>
      </w:r>
    </w:p>
    <w:p w14:paraId="35E352E9" w14:textId="77777777" w:rsidR="00141D6D" w:rsidRPr="00141D6D" w:rsidRDefault="00141D6D">
      <w:pPr>
        <w:pStyle w:val="ListParagraph"/>
        <w:numPr>
          <w:ilvl w:val="0"/>
          <w:numId w:val="17"/>
        </w:numPr>
        <w:spacing w:before="120" w:after="120"/>
        <w:rPr>
          <w:rFonts w:asciiTheme="minorHAnsi" w:eastAsiaTheme="majorEastAsia" w:hAnsiTheme="minorHAnsi" w:cstheme="minorHAnsi"/>
        </w:rPr>
      </w:pPr>
      <w:r w:rsidRPr="00141D6D">
        <w:rPr>
          <w:rFonts w:asciiTheme="minorHAnsi" w:eastAsiaTheme="majorEastAsia" w:hAnsiTheme="minorHAnsi" w:cstheme="minorHAnsi"/>
        </w:rPr>
        <w:t>Provide expert advice to senior leaders and stakeholders on learning strategy, capability development, and workforce performance.</w:t>
      </w:r>
    </w:p>
    <w:p w14:paraId="5FB74956" w14:textId="77777777" w:rsidR="00141D6D" w:rsidRPr="00141D6D" w:rsidRDefault="00141D6D">
      <w:pPr>
        <w:pStyle w:val="ListParagraph"/>
        <w:numPr>
          <w:ilvl w:val="0"/>
          <w:numId w:val="17"/>
        </w:numPr>
        <w:spacing w:before="120" w:after="120"/>
        <w:rPr>
          <w:rFonts w:asciiTheme="minorHAnsi" w:eastAsiaTheme="majorEastAsia" w:hAnsiTheme="minorHAnsi" w:cstheme="minorHAnsi"/>
        </w:rPr>
      </w:pPr>
      <w:r w:rsidRPr="00141D6D">
        <w:rPr>
          <w:rFonts w:asciiTheme="minorHAnsi" w:eastAsiaTheme="majorEastAsia" w:hAnsiTheme="minorHAnsi" w:cstheme="minorHAnsi"/>
        </w:rPr>
        <w:t>Partner with leaders and business areas to co-design and deliver priority learning solutions for different workforce groups and contexts.</w:t>
      </w:r>
    </w:p>
    <w:p w14:paraId="617918C7" w14:textId="3ED983FB" w:rsidR="00AE5BB8" w:rsidRDefault="00AE5BB8">
      <w:pPr>
        <w:pStyle w:val="ListParagraph"/>
        <w:numPr>
          <w:ilvl w:val="0"/>
          <w:numId w:val="17"/>
        </w:numPr>
        <w:spacing w:before="120" w:after="120"/>
        <w:rPr>
          <w:rFonts w:asciiTheme="minorHAnsi" w:eastAsiaTheme="majorEastAsia" w:hAnsiTheme="minorHAnsi" w:cstheme="minorHAnsi"/>
        </w:rPr>
      </w:pPr>
      <w:r w:rsidRPr="00AE5BB8">
        <w:rPr>
          <w:rFonts w:asciiTheme="minorHAnsi" w:eastAsiaTheme="majorEastAsia" w:hAnsiTheme="minorHAnsi" w:cstheme="minorHAnsi"/>
        </w:rPr>
        <w:t>Work with leaders to identify capability needs and agree learning priorities for their teams and services.</w:t>
      </w:r>
    </w:p>
    <w:p w14:paraId="26771349" w14:textId="47534B35" w:rsidR="00141D6D" w:rsidRPr="00141D6D" w:rsidRDefault="00141D6D">
      <w:pPr>
        <w:pStyle w:val="ListParagraph"/>
        <w:numPr>
          <w:ilvl w:val="0"/>
          <w:numId w:val="17"/>
        </w:numPr>
        <w:spacing w:before="120" w:after="120"/>
        <w:rPr>
          <w:rFonts w:asciiTheme="minorHAnsi" w:eastAsiaTheme="majorEastAsia" w:hAnsiTheme="minorHAnsi" w:cstheme="minorHAnsi"/>
        </w:rPr>
      </w:pPr>
      <w:r w:rsidRPr="00141D6D">
        <w:rPr>
          <w:rFonts w:asciiTheme="minorHAnsi" w:eastAsiaTheme="majorEastAsia" w:hAnsiTheme="minorHAnsi" w:cstheme="minorHAnsi"/>
        </w:rPr>
        <w:t xml:space="preserve">Champion inclusive and culturally responsive learning approaches, including practice that supports equity and reflects te </w:t>
      </w:r>
      <w:proofErr w:type="spellStart"/>
      <w:r w:rsidRPr="00141D6D">
        <w:rPr>
          <w:rFonts w:asciiTheme="minorHAnsi" w:eastAsiaTheme="majorEastAsia" w:hAnsiTheme="minorHAnsi" w:cstheme="minorHAnsi"/>
        </w:rPr>
        <w:t>ao</w:t>
      </w:r>
      <w:proofErr w:type="spellEnd"/>
      <w:r w:rsidRPr="00141D6D">
        <w:rPr>
          <w:rFonts w:asciiTheme="minorHAnsi" w:eastAsiaTheme="majorEastAsia" w:hAnsiTheme="minorHAnsi" w:cstheme="minorHAnsi"/>
        </w:rPr>
        <w:t xml:space="preserve"> Māori and organisational commitments.</w:t>
      </w:r>
    </w:p>
    <w:p w14:paraId="5D215324" w14:textId="0710B186" w:rsidR="00F6648C" w:rsidRPr="00F6648C" w:rsidRDefault="00F6648C" w:rsidP="00141D6D">
      <w:pPr>
        <w:spacing w:before="120" w:after="120"/>
        <w:rPr>
          <w:rFonts w:asciiTheme="minorHAnsi" w:eastAsiaTheme="majorEastAsia" w:hAnsiTheme="minorHAnsi" w:cstheme="minorHAnsi"/>
          <w:b/>
          <w:bCs/>
          <w:sz w:val="22"/>
          <w:szCs w:val="22"/>
          <w:lang w:val="en-NZ" w:eastAsia="en-US"/>
        </w:rPr>
      </w:pPr>
      <w:r w:rsidRPr="00F6648C">
        <w:rPr>
          <w:rFonts w:asciiTheme="minorHAnsi" w:eastAsiaTheme="majorEastAsia" w:hAnsiTheme="minorHAnsi" w:cstheme="minorHAnsi"/>
          <w:b/>
          <w:bCs/>
          <w:sz w:val="22"/>
          <w:szCs w:val="22"/>
          <w:lang w:val="en-NZ" w:eastAsia="en-US"/>
        </w:rPr>
        <w:t>4. Measurement, Innovation &amp; Continuous Improvement</w:t>
      </w:r>
    </w:p>
    <w:p w14:paraId="0076FF76" w14:textId="77777777" w:rsidR="00141D6D" w:rsidRPr="00141D6D" w:rsidRDefault="00141D6D">
      <w:pPr>
        <w:pStyle w:val="ListParagraph"/>
        <w:numPr>
          <w:ilvl w:val="0"/>
          <w:numId w:val="18"/>
        </w:numPr>
        <w:tabs>
          <w:tab w:val="left" w:leader="dot" w:pos="8280"/>
        </w:tabs>
        <w:spacing w:before="160" w:line="259" w:lineRule="auto"/>
        <w:rPr>
          <w:rFonts w:asciiTheme="minorHAnsi" w:eastAsiaTheme="majorEastAsia" w:hAnsiTheme="minorHAnsi" w:cstheme="minorHAnsi"/>
        </w:rPr>
      </w:pPr>
      <w:r w:rsidRPr="00141D6D">
        <w:rPr>
          <w:rFonts w:asciiTheme="minorHAnsi" w:eastAsiaTheme="majorEastAsia" w:hAnsiTheme="minorHAnsi" w:cstheme="minorHAnsi"/>
        </w:rPr>
        <w:t>Develop and implement practical reporting approaches to track learning uptake, reach, impact, and outcomes.</w:t>
      </w:r>
    </w:p>
    <w:p w14:paraId="2F5167C8" w14:textId="77777777" w:rsidR="00AE5BB8" w:rsidRDefault="00AE5BB8">
      <w:pPr>
        <w:pStyle w:val="ListParagraph"/>
        <w:numPr>
          <w:ilvl w:val="0"/>
          <w:numId w:val="18"/>
        </w:numPr>
        <w:tabs>
          <w:tab w:val="left" w:leader="dot" w:pos="8280"/>
        </w:tabs>
        <w:spacing w:before="160" w:line="259" w:lineRule="auto"/>
        <w:rPr>
          <w:rFonts w:asciiTheme="minorHAnsi" w:eastAsiaTheme="majorEastAsia" w:hAnsiTheme="minorHAnsi" w:cstheme="minorHAnsi"/>
        </w:rPr>
      </w:pPr>
      <w:r w:rsidRPr="00AE5BB8">
        <w:rPr>
          <w:rFonts w:asciiTheme="minorHAnsi" w:eastAsiaTheme="majorEastAsia" w:hAnsiTheme="minorHAnsi" w:cstheme="minorHAnsi"/>
        </w:rPr>
        <w:t>Define evaluation methods and success measures for learning initiatives, including learning adoption and application in practice, and use insights to improve design and delivery over time.</w:t>
      </w:r>
    </w:p>
    <w:p w14:paraId="5379B0AC" w14:textId="2C074E3E" w:rsidR="00141D6D" w:rsidRPr="00141D6D" w:rsidRDefault="00141D6D">
      <w:pPr>
        <w:pStyle w:val="ListParagraph"/>
        <w:numPr>
          <w:ilvl w:val="0"/>
          <w:numId w:val="18"/>
        </w:numPr>
        <w:tabs>
          <w:tab w:val="left" w:leader="dot" w:pos="8280"/>
        </w:tabs>
        <w:spacing w:before="160" w:line="259" w:lineRule="auto"/>
        <w:rPr>
          <w:rFonts w:asciiTheme="minorHAnsi" w:eastAsiaTheme="majorEastAsia" w:hAnsiTheme="minorHAnsi" w:cstheme="minorHAnsi"/>
        </w:rPr>
      </w:pPr>
      <w:r w:rsidRPr="00141D6D">
        <w:rPr>
          <w:rFonts w:asciiTheme="minorHAnsi" w:eastAsiaTheme="majorEastAsia" w:hAnsiTheme="minorHAnsi" w:cstheme="minorHAnsi"/>
        </w:rPr>
        <w:t>Monitor external trends, tools, and emerging practices in L&amp;D to inform future-ready capability development.</w:t>
      </w:r>
    </w:p>
    <w:p w14:paraId="2387681F" w14:textId="647C5BE9" w:rsidR="00836453" w:rsidRPr="00141D6D" w:rsidRDefault="00141D6D">
      <w:pPr>
        <w:pStyle w:val="ListParagraph"/>
        <w:numPr>
          <w:ilvl w:val="0"/>
          <w:numId w:val="18"/>
        </w:numPr>
        <w:tabs>
          <w:tab w:val="left" w:leader="dot" w:pos="8280"/>
        </w:tabs>
        <w:spacing w:before="160" w:line="259" w:lineRule="auto"/>
        <w:rPr>
          <w:rFonts w:asciiTheme="minorHAnsi" w:eastAsiaTheme="majorEastAsia" w:hAnsiTheme="minorHAnsi" w:cstheme="minorHAnsi"/>
          <w:b/>
          <w:bCs/>
        </w:rPr>
      </w:pPr>
      <w:r w:rsidRPr="00141D6D">
        <w:rPr>
          <w:rFonts w:asciiTheme="minorHAnsi" w:eastAsiaTheme="majorEastAsia" w:hAnsiTheme="minorHAnsi" w:cstheme="minorHAnsi"/>
        </w:rPr>
        <w:t>Apply innovation thoughtfully to improve learner experience, engagement, and organisational impact.</w:t>
      </w:r>
    </w:p>
    <w:p w14:paraId="48A3A439" w14:textId="3205CC9D" w:rsidR="00BC4835" w:rsidRPr="001F593E" w:rsidRDefault="00BC4835" w:rsidP="0B448DCD">
      <w:pPr>
        <w:tabs>
          <w:tab w:val="left" w:leader="dot" w:pos="8280"/>
        </w:tabs>
        <w:spacing w:before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F593E">
        <w:rPr>
          <w:rFonts w:asciiTheme="minorHAnsi" w:hAnsiTheme="minorHAnsi" w:cstheme="minorHAnsi"/>
          <w:b/>
          <w:bCs/>
          <w:sz w:val="22"/>
          <w:szCs w:val="22"/>
        </w:rPr>
        <w:t xml:space="preserve">Health &amp; Safety </w:t>
      </w:r>
    </w:p>
    <w:p w14:paraId="2D6DF77B" w14:textId="77777777" w:rsidR="00C96E4D" w:rsidRPr="007E00EC" w:rsidRDefault="00C96E4D">
      <w:pPr>
        <w:pStyle w:val="BodyText"/>
        <w:numPr>
          <w:ilvl w:val="0"/>
          <w:numId w:val="13"/>
        </w:numPr>
        <w:spacing w:before="50"/>
        <w:ind w:right="1137"/>
        <w:rPr>
          <w:rFonts w:asciiTheme="minorHAnsi" w:hAnsiTheme="minorHAnsi" w:cstheme="minorHAnsi"/>
          <w:sz w:val="22"/>
          <w:szCs w:val="22"/>
        </w:rPr>
      </w:pPr>
      <w:r w:rsidRPr="007E00EC">
        <w:rPr>
          <w:rFonts w:asciiTheme="minorHAnsi" w:hAnsiTheme="minorHAnsi" w:cstheme="minorHAnsi"/>
          <w:sz w:val="22"/>
          <w:szCs w:val="22"/>
        </w:rPr>
        <w:t>Manage own personal health and safety, and take appropriate action to deal with workplace hazards, accidents and incidents</w:t>
      </w:r>
    </w:p>
    <w:p w14:paraId="6EBBF296" w14:textId="77777777" w:rsidR="00C96E4D" w:rsidRPr="007E00EC" w:rsidRDefault="00C96E4D">
      <w:pPr>
        <w:pStyle w:val="BodyText"/>
        <w:numPr>
          <w:ilvl w:val="0"/>
          <w:numId w:val="13"/>
        </w:numPr>
        <w:spacing w:before="50"/>
        <w:ind w:right="1137"/>
        <w:rPr>
          <w:rFonts w:asciiTheme="minorHAnsi" w:hAnsiTheme="minorHAnsi" w:cstheme="minorHAnsi"/>
          <w:sz w:val="22"/>
          <w:szCs w:val="22"/>
        </w:rPr>
      </w:pPr>
      <w:proofErr w:type="gramStart"/>
      <w:r w:rsidRPr="007E00EC">
        <w:rPr>
          <w:rFonts w:asciiTheme="minorHAnsi" w:hAnsiTheme="minorHAnsi" w:cstheme="minorHAnsi"/>
          <w:sz w:val="22"/>
          <w:szCs w:val="22"/>
        </w:rPr>
        <w:t>Ensure own and others’ safety at all times</w:t>
      </w:r>
      <w:proofErr w:type="gramEnd"/>
      <w:r w:rsidRPr="007E00EC">
        <w:rPr>
          <w:rFonts w:asciiTheme="minorHAnsi" w:hAnsiTheme="minorHAnsi" w:cstheme="minorHAnsi"/>
          <w:sz w:val="22"/>
          <w:szCs w:val="22"/>
        </w:rPr>
        <w:t xml:space="preserve"> and observe health and safety practices in all workplace activities</w:t>
      </w:r>
    </w:p>
    <w:p w14:paraId="3B565A94" w14:textId="77777777" w:rsidR="00C96E4D" w:rsidRPr="007E00EC" w:rsidRDefault="00C96E4D">
      <w:pPr>
        <w:pStyle w:val="BodyText"/>
        <w:numPr>
          <w:ilvl w:val="0"/>
          <w:numId w:val="13"/>
        </w:numPr>
        <w:spacing w:before="50"/>
        <w:ind w:right="1137"/>
        <w:rPr>
          <w:rFonts w:asciiTheme="minorHAnsi" w:hAnsiTheme="minorHAnsi" w:cstheme="minorHAnsi"/>
          <w:sz w:val="22"/>
          <w:szCs w:val="22"/>
        </w:rPr>
      </w:pPr>
      <w:r w:rsidRPr="007E00EC">
        <w:rPr>
          <w:rFonts w:asciiTheme="minorHAnsi" w:hAnsiTheme="minorHAnsi" w:cstheme="minorHAnsi"/>
          <w:sz w:val="22"/>
          <w:szCs w:val="22"/>
        </w:rPr>
        <w:t>Understand the responsibility individuals and their manager play in health and safety</w:t>
      </w:r>
    </w:p>
    <w:p w14:paraId="7ADDC3CB" w14:textId="77777777" w:rsidR="00C96E4D" w:rsidRPr="007E00EC" w:rsidRDefault="00C96E4D">
      <w:pPr>
        <w:pStyle w:val="BodyText"/>
        <w:numPr>
          <w:ilvl w:val="0"/>
          <w:numId w:val="13"/>
        </w:numPr>
        <w:spacing w:before="50"/>
        <w:ind w:right="1137"/>
        <w:rPr>
          <w:rFonts w:asciiTheme="minorHAnsi" w:hAnsiTheme="minorHAnsi" w:cstheme="minorHAnsi"/>
          <w:sz w:val="22"/>
          <w:szCs w:val="22"/>
        </w:rPr>
      </w:pPr>
      <w:r w:rsidRPr="007E00EC">
        <w:rPr>
          <w:rFonts w:asciiTheme="minorHAnsi" w:hAnsiTheme="minorHAnsi" w:cstheme="minorHAnsi"/>
          <w:sz w:val="22"/>
          <w:szCs w:val="22"/>
        </w:rPr>
        <w:t>Team training is up-to-date and all team members can demonstrate actions in an emergency that are specific to the workplace and are designed to keep individuals safe</w:t>
      </w:r>
    </w:p>
    <w:p w14:paraId="28AD2F65" w14:textId="77777777" w:rsidR="00C96E4D" w:rsidRPr="007E00EC" w:rsidRDefault="00C96E4D">
      <w:pPr>
        <w:pStyle w:val="BodyText"/>
        <w:numPr>
          <w:ilvl w:val="0"/>
          <w:numId w:val="13"/>
        </w:numPr>
        <w:spacing w:before="50"/>
        <w:ind w:right="1137"/>
        <w:rPr>
          <w:rFonts w:asciiTheme="minorHAnsi" w:hAnsiTheme="minorHAnsi" w:cstheme="minorHAnsi"/>
          <w:sz w:val="22"/>
          <w:szCs w:val="22"/>
        </w:rPr>
      </w:pPr>
      <w:r w:rsidRPr="007E00EC">
        <w:rPr>
          <w:rFonts w:asciiTheme="minorHAnsi" w:hAnsiTheme="minorHAnsi" w:cstheme="minorHAnsi"/>
          <w:sz w:val="22"/>
          <w:szCs w:val="22"/>
        </w:rPr>
        <w:t>Comply with relevant safety legislation, policies, procedures, safe systems of work and event reporting</w:t>
      </w:r>
    </w:p>
    <w:p w14:paraId="16FFF7DB" w14:textId="77777777" w:rsidR="00C96E4D" w:rsidRPr="007E00EC" w:rsidRDefault="00C96E4D">
      <w:pPr>
        <w:pStyle w:val="BodyText"/>
        <w:numPr>
          <w:ilvl w:val="0"/>
          <w:numId w:val="13"/>
        </w:numPr>
        <w:spacing w:before="50"/>
        <w:ind w:right="1137"/>
        <w:rPr>
          <w:rFonts w:asciiTheme="minorHAnsi" w:hAnsiTheme="minorHAnsi" w:cstheme="minorHAnsi"/>
          <w:sz w:val="22"/>
          <w:szCs w:val="22"/>
        </w:rPr>
      </w:pPr>
      <w:r w:rsidRPr="007E00EC">
        <w:rPr>
          <w:rFonts w:asciiTheme="minorHAnsi" w:hAnsiTheme="minorHAnsi" w:cstheme="minorHAnsi"/>
          <w:sz w:val="22"/>
          <w:szCs w:val="22"/>
        </w:rPr>
        <w:t xml:space="preserve">Identify and report all incidents, accidents, and near misses in accordance with policy   </w:t>
      </w:r>
    </w:p>
    <w:bookmarkEnd w:id="1"/>
    <w:p w14:paraId="7C5D4A35" w14:textId="77777777" w:rsidR="007E00EC" w:rsidRDefault="007E00EC" w:rsidP="003E54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B784567" w14:textId="2FDE4080" w:rsidR="003E546C" w:rsidRPr="001F593E" w:rsidRDefault="003E546C" w:rsidP="003E54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1F593E">
        <w:rPr>
          <w:rFonts w:asciiTheme="minorHAnsi" w:hAnsiTheme="minorHAnsi" w:cstheme="minorHAnsi"/>
          <w:b/>
          <w:bCs/>
          <w:sz w:val="22"/>
          <w:szCs w:val="22"/>
        </w:rPr>
        <w:t xml:space="preserve">Position Description and Scope of Duties </w:t>
      </w:r>
    </w:p>
    <w:p w14:paraId="5F2A187F" w14:textId="77777777" w:rsidR="0070133C" w:rsidRPr="001F593E" w:rsidRDefault="0070133C" w:rsidP="0070133C">
      <w:pPr>
        <w:spacing w:before="177" w:line="259" w:lineRule="auto"/>
        <w:ind w:right="1189"/>
        <w:rPr>
          <w:rFonts w:asciiTheme="minorHAnsi" w:hAnsiTheme="minorHAnsi" w:cstheme="minorHAnsi"/>
          <w:sz w:val="22"/>
          <w:szCs w:val="22"/>
        </w:rPr>
      </w:pPr>
      <w:r w:rsidRPr="001F593E">
        <w:rPr>
          <w:rFonts w:asciiTheme="minorHAnsi" w:hAnsiTheme="minorHAnsi" w:cstheme="minorHAnsi"/>
          <w:sz w:val="22"/>
          <w:szCs w:val="22"/>
        </w:rPr>
        <w:t>Please note – we make every effort to capture the requirements of a positions in way that provides sufficient</w:t>
      </w:r>
      <w:r w:rsidRPr="001F59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clarity.</w:t>
      </w:r>
      <w:r w:rsidRPr="001F59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However,</w:t>
      </w:r>
      <w:r w:rsidRPr="001F59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we</w:t>
      </w:r>
      <w:r w:rsidRPr="001F59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do not</w:t>
      </w:r>
      <w:r w:rsidRPr="001F59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capture</w:t>
      </w:r>
      <w:r w:rsidRPr="001F59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all</w:t>
      </w:r>
      <w:r w:rsidRPr="001F593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tasks.</w:t>
      </w:r>
      <w:r w:rsidRPr="001F593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This</w:t>
      </w:r>
      <w:r w:rsidRPr="001F593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means</w:t>
      </w:r>
      <w:r w:rsidRPr="001F59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a</w:t>
      </w:r>
      <w:r w:rsidRPr="001F593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person</w:t>
      </w:r>
      <w:r w:rsidRPr="001F59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in</w:t>
      </w:r>
      <w:r w:rsidRPr="001F59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this</w:t>
      </w:r>
      <w:r w:rsidRPr="001F59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role</w:t>
      </w:r>
      <w:r w:rsidRPr="001F593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may be</w:t>
      </w:r>
      <w:r w:rsidRPr="001F59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asked</w:t>
      </w:r>
      <w:r w:rsidRPr="001F59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to take on responsibilities not captured in their position</w:t>
      </w:r>
      <w:r w:rsidRPr="001F59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description but linked to the intended purpose of their position.</w:t>
      </w:r>
    </w:p>
    <w:p w14:paraId="6CFA9F5E" w14:textId="77777777" w:rsidR="0070133C" w:rsidRPr="001F593E" w:rsidRDefault="0070133C" w:rsidP="0070133C">
      <w:pPr>
        <w:spacing w:before="160" w:line="259" w:lineRule="auto"/>
        <w:ind w:right="1189"/>
        <w:rPr>
          <w:rFonts w:asciiTheme="minorHAnsi" w:hAnsiTheme="minorHAnsi" w:cstheme="minorHAnsi"/>
          <w:sz w:val="22"/>
          <w:szCs w:val="22"/>
        </w:rPr>
      </w:pPr>
      <w:r w:rsidRPr="001F593E">
        <w:rPr>
          <w:rFonts w:asciiTheme="minorHAnsi" w:hAnsiTheme="minorHAnsi" w:cstheme="minorHAnsi"/>
          <w:sz w:val="22"/>
          <w:szCs w:val="22"/>
        </w:rPr>
        <w:t>In addition, as we are always adapting to our changing contexts to find better ways to deliver to whānau,</w:t>
      </w:r>
      <w:r w:rsidRPr="001F59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kaimahi</w:t>
      </w:r>
      <w:r w:rsidRPr="001F593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may</w:t>
      </w:r>
      <w:r w:rsidRPr="001F59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be</w:t>
      </w:r>
      <w:r w:rsidRPr="001F59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asked</w:t>
      </w:r>
      <w:r w:rsidRPr="001F593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to</w:t>
      </w:r>
      <w:r w:rsidRPr="001F59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contribute</w:t>
      </w:r>
      <w:r w:rsidRPr="001F59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their</w:t>
      </w:r>
      <w:r w:rsidRPr="001F593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experience</w:t>
      </w:r>
      <w:r w:rsidRPr="001F59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and</w:t>
      </w:r>
      <w:r w:rsidRPr="001F593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capabilities</w:t>
      </w:r>
      <w:r w:rsidRPr="001F593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to</w:t>
      </w:r>
      <w:r w:rsidRPr="001F593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work outside</w:t>
      </w:r>
      <w:r w:rsidRPr="001F593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of</w:t>
      </w:r>
      <w:r w:rsidRPr="001F593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F593E">
        <w:rPr>
          <w:rFonts w:asciiTheme="minorHAnsi" w:hAnsiTheme="minorHAnsi" w:cstheme="minorHAnsi"/>
          <w:sz w:val="22"/>
          <w:szCs w:val="22"/>
        </w:rPr>
        <w:t>their role from time-to-time following consultation.</w:t>
      </w:r>
    </w:p>
    <w:p w14:paraId="27F016E9" w14:textId="77777777" w:rsidR="00657A31" w:rsidRPr="001F593E" w:rsidRDefault="00657A31" w:rsidP="00657A31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bookmarkEnd w:id="2"/>
    <w:bookmarkEnd w:id="3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185BF"/>
        <w:tblLayout w:type="fixed"/>
        <w:tblLook w:val="0000" w:firstRow="0" w:lastRow="0" w:firstColumn="0" w:lastColumn="0" w:noHBand="0" w:noVBand="0"/>
      </w:tblPr>
      <w:tblGrid>
        <w:gridCol w:w="9464"/>
      </w:tblGrid>
      <w:tr w:rsidR="001F593E" w:rsidRPr="0074076D" w14:paraId="32E2ED92" w14:textId="77777777" w:rsidTr="0074076D">
        <w:trPr>
          <w:trHeight w:val="39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9185BF"/>
            <w:vAlign w:val="center"/>
          </w:tcPr>
          <w:p w14:paraId="2E0C8F51" w14:textId="77777777" w:rsidR="00B97905" w:rsidRPr="0074076D" w:rsidRDefault="00B97905" w:rsidP="0074076D">
            <w:pPr>
              <w:pStyle w:val="HeadingStyle2"/>
              <w:spacing w:before="0" w:line="259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4076D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br w:type="page"/>
              <w:t>Person Specification</w:t>
            </w:r>
          </w:p>
        </w:tc>
      </w:tr>
    </w:tbl>
    <w:p w14:paraId="061AB2B3" w14:textId="3D2C87C1" w:rsidR="00A36891" w:rsidRPr="001F593E" w:rsidRDefault="00A36891" w:rsidP="00A36891">
      <w:pPr>
        <w:spacing w:before="160" w:after="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F593E">
        <w:rPr>
          <w:rFonts w:asciiTheme="minorHAnsi" w:hAnsiTheme="minorHAnsi" w:cstheme="minorHAnsi"/>
          <w:b/>
          <w:bCs/>
          <w:sz w:val="22"/>
          <w:szCs w:val="22"/>
        </w:rPr>
        <w:t>Experience</w:t>
      </w:r>
      <w:r w:rsidR="00846472" w:rsidRPr="001F593E">
        <w:rPr>
          <w:rFonts w:asciiTheme="minorHAnsi" w:hAnsiTheme="minorHAnsi" w:cstheme="minorHAnsi"/>
          <w:b/>
          <w:bCs/>
          <w:sz w:val="22"/>
          <w:szCs w:val="22"/>
        </w:rPr>
        <w:t xml:space="preserve"> and Qualifications</w:t>
      </w:r>
    </w:p>
    <w:p w14:paraId="2A302793" w14:textId="146AF05F" w:rsidR="000C61EC" w:rsidRDefault="000C61EC">
      <w:pPr>
        <w:pStyle w:val="ListParagraph"/>
        <w:numPr>
          <w:ilvl w:val="0"/>
          <w:numId w:val="19"/>
        </w:numPr>
        <w:spacing w:before="160" w:line="259" w:lineRule="auto"/>
        <w:rPr>
          <w:rFonts w:asciiTheme="minorHAnsi" w:hAnsiTheme="minorHAnsi" w:cstheme="minorHAnsi"/>
          <w:lang w:val="en-US"/>
        </w:rPr>
      </w:pPr>
      <w:r w:rsidRPr="000C61EC">
        <w:rPr>
          <w:rFonts w:asciiTheme="minorHAnsi" w:hAnsiTheme="minorHAnsi" w:cstheme="minorHAnsi"/>
          <w:lang w:val="en-US"/>
        </w:rPr>
        <w:t xml:space="preserve">At least 7 years’ experience in learning and development, organisational development, or a related capability role, including experience in a senior-level role leading learning initiatives, systems, or </w:t>
      </w:r>
      <w:proofErr w:type="spellStart"/>
      <w:r w:rsidRPr="000C61EC">
        <w:rPr>
          <w:rFonts w:asciiTheme="minorHAnsi" w:hAnsiTheme="minorHAnsi" w:cstheme="minorHAnsi"/>
          <w:lang w:val="en-US"/>
        </w:rPr>
        <w:t>programmes</w:t>
      </w:r>
      <w:proofErr w:type="spellEnd"/>
      <w:r w:rsidRPr="000C61EC">
        <w:rPr>
          <w:rFonts w:asciiTheme="minorHAnsi" w:hAnsiTheme="minorHAnsi" w:cstheme="minorHAnsi"/>
          <w:lang w:val="en-US"/>
        </w:rPr>
        <w:t>.</w:t>
      </w:r>
    </w:p>
    <w:p w14:paraId="53388012" w14:textId="704F3FD5" w:rsidR="00141D6D" w:rsidRPr="00141D6D" w:rsidRDefault="00141D6D">
      <w:pPr>
        <w:pStyle w:val="ListParagraph"/>
        <w:numPr>
          <w:ilvl w:val="0"/>
          <w:numId w:val="19"/>
        </w:numPr>
        <w:spacing w:before="160" w:line="259" w:lineRule="auto"/>
        <w:rPr>
          <w:rFonts w:asciiTheme="minorHAnsi" w:hAnsiTheme="minorHAnsi" w:cstheme="minorHAnsi"/>
          <w:lang w:val="en-US"/>
        </w:rPr>
      </w:pPr>
      <w:r w:rsidRPr="00141D6D">
        <w:rPr>
          <w:rFonts w:asciiTheme="minorHAnsi" w:hAnsiTheme="minorHAnsi" w:cstheme="minorHAnsi"/>
          <w:lang w:val="en-US"/>
        </w:rPr>
        <w:t xml:space="preserve">Relevant </w:t>
      </w:r>
      <w:r w:rsidR="00FC3FC9">
        <w:rPr>
          <w:rFonts w:asciiTheme="minorHAnsi" w:hAnsiTheme="minorHAnsi" w:cstheme="minorHAnsi"/>
          <w:lang w:val="en-US"/>
        </w:rPr>
        <w:t xml:space="preserve">tertiary (e.g. </w:t>
      </w:r>
      <w:r w:rsidRPr="00141D6D">
        <w:rPr>
          <w:rFonts w:asciiTheme="minorHAnsi" w:hAnsiTheme="minorHAnsi" w:cstheme="minorHAnsi"/>
          <w:lang w:val="en-US"/>
        </w:rPr>
        <w:t>degree-level</w:t>
      </w:r>
      <w:r w:rsidR="00FC3FC9">
        <w:rPr>
          <w:rFonts w:asciiTheme="minorHAnsi" w:hAnsiTheme="minorHAnsi" w:cstheme="minorHAnsi"/>
          <w:lang w:val="en-US"/>
        </w:rPr>
        <w:t>)</w:t>
      </w:r>
      <w:r w:rsidRPr="00141D6D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141D6D">
        <w:rPr>
          <w:rFonts w:asciiTheme="minorHAnsi" w:hAnsiTheme="minorHAnsi" w:cstheme="minorHAnsi"/>
          <w:lang w:val="en-US"/>
        </w:rPr>
        <w:t>qualification</w:t>
      </w:r>
      <w:proofErr w:type="gramEnd"/>
      <w:r w:rsidRPr="00141D6D">
        <w:rPr>
          <w:rFonts w:asciiTheme="minorHAnsi" w:hAnsiTheme="minorHAnsi" w:cstheme="minorHAnsi"/>
          <w:lang w:val="en-US"/>
        </w:rPr>
        <w:t xml:space="preserve"> in Learning &amp; Development, Education, Human Resources, Organisational Development</w:t>
      </w:r>
      <w:r w:rsidR="00B27B99">
        <w:rPr>
          <w:rFonts w:asciiTheme="minorHAnsi" w:hAnsiTheme="minorHAnsi" w:cstheme="minorHAnsi"/>
          <w:lang w:val="en-US"/>
        </w:rPr>
        <w:t>.</w:t>
      </w:r>
    </w:p>
    <w:p w14:paraId="4E348217" w14:textId="77777777" w:rsidR="00141D6D" w:rsidRPr="00141D6D" w:rsidRDefault="00141D6D">
      <w:pPr>
        <w:pStyle w:val="ListParagraph"/>
        <w:numPr>
          <w:ilvl w:val="0"/>
          <w:numId w:val="19"/>
        </w:numPr>
        <w:spacing w:before="160" w:line="259" w:lineRule="auto"/>
        <w:rPr>
          <w:rFonts w:asciiTheme="minorHAnsi" w:hAnsiTheme="minorHAnsi" w:cstheme="minorHAnsi"/>
          <w:lang w:val="en-US"/>
        </w:rPr>
      </w:pPr>
      <w:r w:rsidRPr="00141D6D">
        <w:rPr>
          <w:rFonts w:asciiTheme="minorHAnsi" w:hAnsiTheme="minorHAnsi" w:cstheme="minorHAnsi"/>
          <w:lang w:val="en-US"/>
        </w:rPr>
        <w:t>Proven experience leading L&amp;D projects and designing frameworks, systems, and capability models.</w:t>
      </w:r>
    </w:p>
    <w:p w14:paraId="02B8B225" w14:textId="77777777" w:rsidR="00141D6D" w:rsidRPr="00141D6D" w:rsidRDefault="00141D6D">
      <w:pPr>
        <w:pStyle w:val="ListParagraph"/>
        <w:numPr>
          <w:ilvl w:val="0"/>
          <w:numId w:val="19"/>
        </w:numPr>
        <w:spacing w:before="160" w:line="259" w:lineRule="auto"/>
        <w:rPr>
          <w:rFonts w:asciiTheme="minorHAnsi" w:hAnsiTheme="minorHAnsi" w:cstheme="minorHAnsi"/>
          <w:lang w:val="en-US"/>
        </w:rPr>
      </w:pPr>
      <w:r w:rsidRPr="00141D6D">
        <w:rPr>
          <w:rFonts w:asciiTheme="minorHAnsi" w:hAnsiTheme="minorHAnsi" w:cstheme="minorHAnsi"/>
          <w:lang w:val="en-US"/>
        </w:rPr>
        <w:t>Demonstrated experience advising senior stakeholders and delivering capability initiatives across diverse teams and workforce groups.</w:t>
      </w:r>
    </w:p>
    <w:p w14:paraId="719ABABE" w14:textId="77777777" w:rsidR="00141D6D" w:rsidRPr="00141D6D" w:rsidRDefault="00141D6D">
      <w:pPr>
        <w:pStyle w:val="ListParagraph"/>
        <w:numPr>
          <w:ilvl w:val="0"/>
          <w:numId w:val="19"/>
        </w:numPr>
        <w:spacing w:before="160" w:line="259" w:lineRule="auto"/>
        <w:rPr>
          <w:rFonts w:asciiTheme="minorHAnsi" w:hAnsiTheme="minorHAnsi" w:cstheme="minorHAnsi"/>
          <w:lang w:val="en-US"/>
        </w:rPr>
      </w:pPr>
      <w:r w:rsidRPr="00141D6D">
        <w:rPr>
          <w:rFonts w:asciiTheme="minorHAnsi" w:hAnsiTheme="minorHAnsi" w:cstheme="minorHAnsi"/>
          <w:lang w:val="en-US"/>
        </w:rPr>
        <w:t>Experience facilitating learning with a wide range of participants.</w:t>
      </w:r>
    </w:p>
    <w:p w14:paraId="52DF2B59" w14:textId="693FB90C" w:rsidR="00141D6D" w:rsidRPr="00141D6D" w:rsidRDefault="00141D6D">
      <w:pPr>
        <w:pStyle w:val="ListParagraph"/>
        <w:numPr>
          <w:ilvl w:val="0"/>
          <w:numId w:val="19"/>
        </w:numPr>
        <w:spacing w:before="160" w:line="259" w:lineRule="auto"/>
        <w:rPr>
          <w:rFonts w:asciiTheme="minorHAnsi" w:hAnsiTheme="minorHAnsi" w:cstheme="minorHAnsi"/>
          <w:lang w:val="en-US"/>
        </w:rPr>
      </w:pPr>
      <w:r w:rsidRPr="00141D6D">
        <w:rPr>
          <w:rFonts w:asciiTheme="minorHAnsi" w:hAnsiTheme="minorHAnsi" w:cstheme="minorHAnsi"/>
          <w:lang w:val="en-US"/>
        </w:rPr>
        <w:t>Working knowledge of digital learning tools, AI, governance, and compliance requirements.</w:t>
      </w:r>
    </w:p>
    <w:p w14:paraId="40CB2FDA" w14:textId="77777777" w:rsidR="00141D6D" w:rsidRPr="00141D6D" w:rsidRDefault="00141D6D">
      <w:pPr>
        <w:pStyle w:val="ListParagraph"/>
        <w:numPr>
          <w:ilvl w:val="0"/>
          <w:numId w:val="19"/>
        </w:numPr>
        <w:spacing w:before="160" w:line="259" w:lineRule="auto"/>
        <w:rPr>
          <w:rFonts w:asciiTheme="minorHAnsi" w:hAnsiTheme="minorHAnsi" w:cstheme="minorHAnsi"/>
          <w:lang w:val="en-US"/>
        </w:rPr>
      </w:pPr>
      <w:r w:rsidRPr="00141D6D">
        <w:rPr>
          <w:rFonts w:asciiTheme="minorHAnsi" w:hAnsiTheme="minorHAnsi" w:cstheme="minorHAnsi"/>
          <w:lang w:val="en-US"/>
        </w:rPr>
        <w:t>Understanding of equity, inclusion, and bicultural capability in learning design and delivery.</w:t>
      </w:r>
    </w:p>
    <w:p w14:paraId="42CF573C" w14:textId="77777777" w:rsidR="00141D6D" w:rsidRPr="00141D6D" w:rsidRDefault="00141D6D">
      <w:pPr>
        <w:pStyle w:val="ListParagraph"/>
        <w:numPr>
          <w:ilvl w:val="0"/>
          <w:numId w:val="19"/>
        </w:numPr>
        <w:spacing w:before="160" w:line="259" w:lineRule="auto"/>
        <w:rPr>
          <w:rFonts w:asciiTheme="minorHAnsi" w:hAnsiTheme="minorHAnsi" w:cstheme="minorHAnsi"/>
          <w:lang w:val="en-US"/>
        </w:rPr>
      </w:pPr>
      <w:r w:rsidRPr="00141D6D">
        <w:rPr>
          <w:rFonts w:asciiTheme="minorHAnsi" w:hAnsiTheme="minorHAnsi" w:cstheme="minorHAnsi"/>
          <w:lang w:val="en-US"/>
        </w:rPr>
        <w:t>Experience in a not-for-profit, health, or community services environment is preferred but not essential.</w:t>
      </w:r>
    </w:p>
    <w:p w14:paraId="1BEBB107" w14:textId="358823BA" w:rsidR="001D37D2" w:rsidRPr="001F593E" w:rsidRDefault="00846472" w:rsidP="00141D6D">
      <w:pPr>
        <w:spacing w:before="160" w:line="259" w:lineRule="auto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1F593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Skills</w:t>
      </w:r>
    </w:p>
    <w:p w14:paraId="0F284499" w14:textId="77777777" w:rsidR="00AE5BB8" w:rsidRPr="00AE5BB8" w:rsidRDefault="00AE5BB8">
      <w:pPr>
        <w:numPr>
          <w:ilvl w:val="0"/>
          <w:numId w:val="20"/>
        </w:numPr>
        <w:tabs>
          <w:tab w:val="left" w:pos="720"/>
          <w:tab w:val="center" w:pos="4320"/>
          <w:tab w:val="right" w:pos="8640"/>
        </w:tabs>
        <w:rPr>
          <w:rFonts w:asciiTheme="minorHAnsi" w:eastAsia="Calibri" w:hAnsiTheme="minorHAnsi" w:cstheme="minorHAnsi"/>
          <w:sz w:val="22"/>
          <w:szCs w:val="22"/>
          <w:lang w:val="en-NZ" w:eastAsia="en-US"/>
        </w:rPr>
      </w:pPr>
      <w:bookmarkStart w:id="4" w:name="_Hlk515627068"/>
      <w:r w:rsidRPr="00AE5BB8">
        <w:rPr>
          <w:rFonts w:asciiTheme="minorHAnsi" w:eastAsia="Calibri" w:hAnsiTheme="minorHAnsi" w:cstheme="minorHAnsi"/>
          <w:b/>
          <w:bCs/>
          <w:sz w:val="22"/>
          <w:szCs w:val="22"/>
          <w:lang w:val="en-NZ" w:eastAsia="en-US"/>
        </w:rPr>
        <w:t>Stakeholder Engagement</w:t>
      </w:r>
      <w:r w:rsidRPr="00AE5BB8">
        <w:rPr>
          <w:rFonts w:asciiTheme="minorHAnsi" w:eastAsia="Calibri" w:hAnsiTheme="minorHAnsi" w:cstheme="minorHAnsi"/>
          <w:sz w:val="22"/>
          <w:szCs w:val="22"/>
          <w:lang w:val="en-NZ" w:eastAsia="en-US"/>
        </w:rPr>
        <w:t xml:space="preserve"> – Builds trusted relationships and influences effectively across leadership levels.</w:t>
      </w:r>
    </w:p>
    <w:p w14:paraId="16DC4BBB" w14:textId="77777777" w:rsidR="00AE5BB8" w:rsidRPr="00AE5BB8" w:rsidRDefault="00AE5BB8">
      <w:pPr>
        <w:numPr>
          <w:ilvl w:val="0"/>
          <w:numId w:val="20"/>
        </w:numPr>
        <w:tabs>
          <w:tab w:val="left" w:pos="720"/>
          <w:tab w:val="center" w:pos="4320"/>
          <w:tab w:val="right" w:pos="8640"/>
        </w:tabs>
        <w:rPr>
          <w:rFonts w:asciiTheme="minorHAnsi" w:eastAsia="Calibri" w:hAnsiTheme="minorHAnsi" w:cstheme="minorHAnsi"/>
          <w:sz w:val="22"/>
          <w:szCs w:val="22"/>
          <w:lang w:val="en-NZ" w:eastAsia="en-US"/>
        </w:rPr>
      </w:pPr>
      <w:r w:rsidRPr="00AE5BB8">
        <w:rPr>
          <w:rFonts w:asciiTheme="minorHAnsi" w:eastAsia="Calibri" w:hAnsiTheme="minorHAnsi" w:cstheme="minorHAnsi"/>
          <w:b/>
          <w:bCs/>
          <w:sz w:val="22"/>
          <w:szCs w:val="22"/>
          <w:lang w:val="en-NZ" w:eastAsia="en-US"/>
        </w:rPr>
        <w:t>Learning Design</w:t>
      </w:r>
      <w:r w:rsidRPr="00AE5BB8">
        <w:rPr>
          <w:rFonts w:asciiTheme="minorHAnsi" w:eastAsia="Calibri" w:hAnsiTheme="minorHAnsi" w:cstheme="minorHAnsi"/>
          <w:sz w:val="22"/>
          <w:szCs w:val="22"/>
          <w:lang w:val="en-NZ" w:eastAsia="en-US"/>
        </w:rPr>
        <w:t xml:space="preserve"> – Designs inclusive, scalable, and accessible learning solutions aligned to organisational needs.</w:t>
      </w:r>
    </w:p>
    <w:p w14:paraId="1C52123A" w14:textId="77777777" w:rsidR="00AE5BB8" w:rsidRPr="00AE5BB8" w:rsidRDefault="00AE5BB8">
      <w:pPr>
        <w:numPr>
          <w:ilvl w:val="0"/>
          <w:numId w:val="20"/>
        </w:numPr>
        <w:tabs>
          <w:tab w:val="left" w:pos="720"/>
          <w:tab w:val="center" w:pos="4320"/>
          <w:tab w:val="right" w:pos="8640"/>
        </w:tabs>
        <w:rPr>
          <w:rFonts w:asciiTheme="minorHAnsi" w:eastAsia="Calibri" w:hAnsiTheme="minorHAnsi" w:cstheme="minorHAnsi"/>
          <w:sz w:val="22"/>
          <w:szCs w:val="22"/>
          <w:lang w:val="en-NZ" w:eastAsia="en-US"/>
        </w:rPr>
      </w:pPr>
      <w:r w:rsidRPr="00AE5BB8">
        <w:rPr>
          <w:rFonts w:asciiTheme="minorHAnsi" w:eastAsia="Calibri" w:hAnsiTheme="minorHAnsi" w:cstheme="minorHAnsi"/>
          <w:b/>
          <w:bCs/>
          <w:sz w:val="22"/>
          <w:szCs w:val="22"/>
          <w:lang w:val="en-NZ" w:eastAsia="en-US"/>
        </w:rPr>
        <w:t>Project Leadership</w:t>
      </w:r>
      <w:r w:rsidRPr="00AE5BB8">
        <w:rPr>
          <w:rFonts w:asciiTheme="minorHAnsi" w:eastAsia="Calibri" w:hAnsiTheme="minorHAnsi" w:cstheme="minorHAnsi"/>
          <w:sz w:val="22"/>
          <w:szCs w:val="22"/>
          <w:lang w:val="en-NZ" w:eastAsia="en-US"/>
        </w:rPr>
        <w:t xml:space="preserve"> – Leads complex learning initiatives with clear planning, coordination, risk management, and delivery focus.</w:t>
      </w:r>
    </w:p>
    <w:p w14:paraId="1391E944" w14:textId="77777777" w:rsidR="00AE5BB8" w:rsidRPr="00AE5BB8" w:rsidRDefault="00AE5BB8">
      <w:pPr>
        <w:numPr>
          <w:ilvl w:val="0"/>
          <w:numId w:val="20"/>
        </w:numPr>
        <w:tabs>
          <w:tab w:val="left" w:pos="720"/>
          <w:tab w:val="center" w:pos="4320"/>
          <w:tab w:val="right" w:pos="8640"/>
        </w:tabs>
        <w:rPr>
          <w:rFonts w:asciiTheme="minorHAnsi" w:eastAsia="Calibri" w:hAnsiTheme="minorHAnsi" w:cstheme="minorHAnsi"/>
          <w:sz w:val="22"/>
          <w:szCs w:val="22"/>
          <w:lang w:val="en-NZ" w:eastAsia="en-US"/>
        </w:rPr>
      </w:pPr>
      <w:r w:rsidRPr="00AE5BB8">
        <w:rPr>
          <w:rFonts w:asciiTheme="minorHAnsi" w:eastAsia="Calibri" w:hAnsiTheme="minorHAnsi" w:cstheme="minorHAnsi"/>
          <w:b/>
          <w:bCs/>
          <w:sz w:val="22"/>
          <w:szCs w:val="22"/>
          <w:lang w:val="en-NZ" w:eastAsia="en-US"/>
        </w:rPr>
        <w:t>Facilitation</w:t>
      </w:r>
      <w:r w:rsidRPr="00AE5BB8">
        <w:rPr>
          <w:rFonts w:asciiTheme="minorHAnsi" w:eastAsia="Calibri" w:hAnsiTheme="minorHAnsi" w:cstheme="minorHAnsi"/>
          <w:sz w:val="22"/>
          <w:szCs w:val="22"/>
          <w:lang w:val="en-NZ" w:eastAsia="en-US"/>
        </w:rPr>
        <w:t xml:space="preserve"> – Facilitates learning effectively for diverse audiences, in person and online.</w:t>
      </w:r>
    </w:p>
    <w:p w14:paraId="5FAE9BA6" w14:textId="77777777" w:rsidR="00AE5BB8" w:rsidRPr="00AE5BB8" w:rsidRDefault="00AE5BB8">
      <w:pPr>
        <w:numPr>
          <w:ilvl w:val="0"/>
          <w:numId w:val="20"/>
        </w:numPr>
        <w:tabs>
          <w:tab w:val="left" w:pos="720"/>
          <w:tab w:val="center" w:pos="4320"/>
          <w:tab w:val="right" w:pos="8640"/>
        </w:tabs>
        <w:rPr>
          <w:rFonts w:asciiTheme="minorHAnsi" w:eastAsia="Calibri" w:hAnsiTheme="minorHAnsi" w:cstheme="minorHAnsi"/>
          <w:sz w:val="22"/>
          <w:szCs w:val="22"/>
          <w:lang w:val="en-NZ" w:eastAsia="en-US"/>
        </w:rPr>
      </w:pPr>
      <w:r w:rsidRPr="00AE5BB8">
        <w:rPr>
          <w:rFonts w:asciiTheme="minorHAnsi" w:eastAsia="Calibri" w:hAnsiTheme="minorHAnsi" w:cstheme="minorHAnsi"/>
          <w:b/>
          <w:bCs/>
          <w:sz w:val="22"/>
          <w:szCs w:val="22"/>
          <w:lang w:val="en-NZ" w:eastAsia="en-US"/>
        </w:rPr>
        <w:t>Analytical Thinking</w:t>
      </w:r>
      <w:r w:rsidRPr="00AE5BB8">
        <w:rPr>
          <w:rFonts w:asciiTheme="minorHAnsi" w:eastAsia="Calibri" w:hAnsiTheme="minorHAnsi" w:cstheme="minorHAnsi"/>
          <w:sz w:val="22"/>
          <w:szCs w:val="22"/>
          <w:lang w:val="en-NZ" w:eastAsia="en-US"/>
        </w:rPr>
        <w:t xml:space="preserve"> – Uses data and evidence to evaluate impact and guide decisions.</w:t>
      </w:r>
    </w:p>
    <w:p w14:paraId="48960B81" w14:textId="77777777" w:rsidR="00AE5BB8" w:rsidRPr="00AE5BB8" w:rsidRDefault="00AE5BB8">
      <w:pPr>
        <w:numPr>
          <w:ilvl w:val="0"/>
          <w:numId w:val="20"/>
        </w:numPr>
        <w:tabs>
          <w:tab w:val="left" w:pos="720"/>
          <w:tab w:val="center" w:pos="4320"/>
          <w:tab w:val="right" w:pos="8640"/>
        </w:tabs>
        <w:rPr>
          <w:rFonts w:asciiTheme="minorHAnsi" w:eastAsia="Calibri" w:hAnsiTheme="minorHAnsi" w:cstheme="minorHAnsi"/>
          <w:sz w:val="22"/>
          <w:szCs w:val="22"/>
          <w:lang w:val="en-NZ" w:eastAsia="en-US"/>
        </w:rPr>
      </w:pPr>
      <w:r w:rsidRPr="00AE5BB8">
        <w:rPr>
          <w:rFonts w:asciiTheme="minorHAnsi" w:eastAsia="Calibri" w:hAnsiTheme="minorHAnsi" w:cstheme="minorHAnsi"/>
          <w:b/>
          <w:bCs/>
          <w:sz w:val="22"/>
          <w:szCs w:val="22"/>
          <w:lang w:val="en-NZ" w:eastAsia="en-US"/>
        </w:rPr>
        <w:t>Communication</w:t>
      </w:r>
      <w:r w:rsidRPr="00AE5BB8">
        <w:rPr>
          <w:rFonts w:asciiTheme="minorHAnsi" w:eastAsia="Calibri" w:hAnsiTheme="minorHAnsi" w:cstheme="minorHAnsi"/>
          <w:sz w:val="22"/>
          <w:szCs w:val="22"/>
          <w:lang w:val="en-NZ" w:eastAsia="en-US"/>
        </w:rPr>
        <w:t xml:space="preserve"> – Communicates clearly, confidently, and appropriately in writing and verbally.</w:t>
      </w:r>
    </w:p>
    <w:p w14:paraId="25ABF1FE" w14:textId="77777777" w:rsidR="00F6648C" w:rsidRDefault="00F6648C" w:rsidP="00F6648C">
      <w:pPr>
        <w:numPr>
          <w:ilvl w:val="12"/>
          <w:numId w:val="0"/>
        </w:numPr>
        <w:tabs>
          <w:tab w:val="left" w:pos="720"/>
          <w:tab w:val="center" w:pos="4320"/>
          <w:tab w:val="right" w:pos="8640"/>
        </w:tabs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</w:pPr>
    </w:p>
    <w:p w14:paraId="5D833390" w14:textId="77777777" w:rsidR="00F6648C" w:rsidRDefault="00F6648C" w:rsidP="00F6648C">
      <w:pPr>
        <w:numPr>
          <w:ilvl w:val="12"/>
          <w:numId w:val="0"/>
        </w:numPr>
        <w:tabs>
          <w:tab w:val="left" w:pos="720"/>
          <w:tab w:val="center" w:pos="4320"/>
          <w:tab w:val="right" w:pos="8640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1A5F2CC8" w14:textId="4C16AFD9" w:rsidR="0070208C" w:rsidRDefault="0070208C" w:rsidP="0070208C">
      <w:pPr>
        <w:numPr>
          <w:ilvl w:val="12"/>
          <w:numId w:val="0"/>
        </w:numPr>
        <w:tabs>
          <w:tab w:val="left" w:pos="720"/>
          <w:tab w:val="center" w:pos="4320"/>
          <w:tab w:val="right" w:pos="8640"/>
        </w:tabs>
        <w:rPr>
          <w:rFonts w:asciiTheme="minorHAnsi" w:hAnsiTheme="minorHAnsi" w:cstheme="minorHAnsi"/>
          <w:sz w:val="22"/>
          <w:szCs w:val="22"/>
          <w:lang w:eastAsia="en-US"/>
        </w:rPr>
      </w:pPr>
      <w:r w:rsidRPr="001F593E">
        <w:rPr>
          <w:rFonts w:asciiTheme="minorHAnsi" w:hAnsiTheme="minorHAnsi" w:cstheme="minorHAnsi"/>
          <w:sz w:val="22"/>
          <w:szCs w:val="22"/>
          <w:lang w:eastAsia="en-US"/>
        </w:rPr>
        <w:t>I have read and understood the above position description and accept all the above responsibilities incorporated herein.</w:t>
      </w:r>
    </w:p>
    <w:p w14:paraId="64E1BFA2" w14:textId="77777777" w:rsidR="0074076D" w:rsidRDefault="0074076D" w:rsidP="0070208C">
      <w:pPr>
        <w:numPr>
          <w:ilvl w:val="12"/>
          <w:numId w:val="0"/>
        </w:numPr>
        <w:tabs>
          <w:tab w:val="left" w:pos="720"/>
          <w:tab w:val="center" w:pos="4320"/>
          <w:tab w:val="right" w:pos="8640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3034EBFC" w14:textId="77777777" w:rsidR="0074076D" w:rsidRPr="001F593E" w:rsidRDefault="0074076D" w:rsidP="0070208C">
      <w:pPr>
        <w:numPr>
          <w:ilvl w:val="12"/>
          <w:numId w:val="0"/>
        </w:numPr>
        <w:tabs>
          <w:tab w:val="left" w:pos="720"/>
          <w:tab w:val="center" w:pos="4320"/>
          <w:tab w:val="right" w:pos="8640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5045C7C0" w14:textId="77777777" w:rsidR="0070208C" w:rsidRPr="001F593E" w:rsidRDefault="0070208C" w:rsidP="0070208C">
      <w:pPr>
        <w:numPr>
          <w:ilvl w:val="12"/>
          <w:numId w:val="0"/>
        </w:numPr>
        <w:tabs>
          <w:tab w:val="left" w:pos="720"/>
          <w:tab w:val="center" w:pos="4320"/>
          <w:tab w:val="right" w:pos="8640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200CFB73" w14:textId="77777777" w:rsidR="0070208C" w:rsidRPr="001F593E" w:rsidRDefault="0070208C" w:rsidP="0070208C">
      <w:pPr>
        <w:spacing w:before="120"/>
        <w:rPr>
          <w:rFonts w:asciiTheme="minorHAnsi" w:hAnsiTheme="minorHAnsi" w:cstheme="minorHAnsi"/>
          <w:sz w:val="22"/>
          <w:szCs w:val="22"/>
          <w:lang w:eastAsia="en-US"/>
        </w:rPr>
      </w:pPr>
      <w:r w:rsidRPr="001F593E">
        <w:rPr>
          <w:rFonts w:asciiTheme="minorHAnsi" w:hAnsiTheme="minorHAnsi" w:cstheme="minorHAnsi"/>
          <w:sz w:val="22"/>
          <w:szCs w:val="22"/>
          <w:lang w:eastAsia="en-US"/>
        </w:rPr>
        <w:t>_________________________________</w:t>
      </w:r>
      <w:r w:rsidRPr="001F593E">
        <w:rPr>
          <w:rFonts w:asciiTheme="minorHAnsi" w:hAnsiTheme="minorHAnsi" w:cstheme="minorHAnsi"/>
          <w:sz w:val="22"/>
          <w:szCs w:val="22"/>
        </w:rPr>
        <w:tab/>
      </w:r>
      <w:r w:rsidRPr="001F593E">
        <w:rPr>
          <w:rFonts w:asciiTheme="minorHAnsi" w:hAnsiTheme="minorHAnsi" w:cstheme="minorHAnsi"/>
          <w:sz w:val="22"/>
          <w:szCs w:val="22"/>
        </w:rPr>
        <w:tab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t>___________________________</w:t>
      </w:r>
      <w:r w:rsidRPr="001F593E">
        <w:rPr>
          <w:rFonts w:asciiTheme="minorHAnsi" w:hAnsiTheme="minorHAnsi" w:cstheme="minorHAnsi"/>
          <w:sz w:val="22"/>
          <w:szCs w:val="22"/>
        </w:rPr>
        <w:tab/>
      </w:r>
      <w:r w:rsidRPr="001F593E">
        <w:rPr>
          <w:rFonts w:asciiTheme="minorHAnsi" w:hAnsiTheme="minorHAnsi" w:cstheme="minorHAnsi"/>
          <w:sz w:val="22"/>
          <w:szCs w:val="22"/>
        </w:rPr>
        <w:tab/>
      </w:r>
    </w:p>
    <w:p w14:paraId="2D17376E" w14:textId="05266CD8" w:rsidR="0070208C" w:rsidRPr="001F593E" w:rsidRDefault="1F62D37F" w:rsidP="0B448DCD">
      <w:pPr>
        <w:spacing w:before="120" w:line="259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1F593E">
        <w:rPr>
          <w:rFonts w:asciiTheme="minorHAnsi" w:hAnsiTheme="minorHAnsi" w:cstheme="minorHAnsi"/>
          <w:sz w:val="22"/>
          <w:szCs w:val="22"/>
          <w:lang w:eastAsia="en-US"/>
        </w:rPr>
        <w:t>Role title</w:t>
      </w:r>
      <w:r w:rsidR="0E48C80B" w:rsidRPr="001F593E">
        <w:rPr>
          <w:rFonts w:asciiTheme="minorHAnsi" w:hAnsiTheme="minorHAnsi" w:cstheme="minorHAnsi"/>
          <w:sz w:val="22"/>
          <w:szCs w:val="22"/>
        </w:rPr>
        <w:tab/>
      </w:r>
      <w:r w:rsidR="0E48C80B" w:rsidRPr="001F593E">
        <w:rPr>
          <w:rFonts w:asciiTheme="minorHAnsi" w:hAnsiTheme="minorHAnsi" w:cstheme="minorHAnsi"/>
          <w:sz w:val="22"/>
          <w:szCs w:val="22"/>
        </w:rPr>
        <w:tab/>
      </w:r>
      <w:r w:rsidR="0E48C80B" w:rsidRPr="001F593E">
        <w:rPr>
          <w:rFonts w:asciiTheme="minorHAnsi" w:hAnsiTheme="minorHAnsi" w:cstheme="minorHAnsi"/>
          <w:sz w:val="22"/>
          <w:szCs w:val="22"/>
        </w:rPr>
        <w:tab/>
      </w:r>
      <w:r w:rsidR="0E48C80B" w:rsidRPr="001F593E">
        <w:rPr>
          <w:rFonts w:asciiTheme="minorHAnsi" w:hAnsiTheme="minorHAnsi" w:cstheme="minorHAnsi"/>
          <w:sz w:val="22"/>
          <w:szCs w:val="22"/>
        </w:rPr>
        <w:tab/>
      </w:r>
      <w:r w:rsidR="0E48C80B" w:rsidRPr="001F593E">
        <w:rPr>
          <w:rFonts w:asciiTheme="minorHAnsi" w:hAnsiTheme="minorHAnsi" w:cstheme="minorHAnsi"/>
          <w:sz w:val="22"/>
          <w:szCs w:val="22"/>
        </w:rPr>
        <w:tab/>
      </w:r>
      <w:r w:rsidR="0E48C80B" w:rsidRPr="001F593E">
        <w:rPr>
          <w:rFonts w:asciiTheme="minorHAnsi" w:hAnsiTheme="minorHAnsi" w:cstheme="minorHAnsi"/>
          <w:sz w:val="22"/>
          <w:szCs w:val="22"/>
        </w:rPr>
        <w:tab/>
      </w:r>
      <w:r w:rsidR="0070208C" w:rsidRPr="001F593E">
        <w:rPr>
          <w:rFonts w:asciiTheme="minorHAnsi" w:hAnsiTheme="minorHAnsi" w:cstheme="minorHAnsi"/>
          <w:sz w:val="22"/>
          <w:szCs w:val="22"/>
          <w:lang w:eastAsia="en-US"/>
        </w:rPr>
        <w:t xml:space="preserve">Date </w:t>
      </w:r>
    </w:p>
    <w:p w14:paraId="6EB649D4" w14:textId="77777777" w:rsidR="0070208C" w:rsidRPr="001F593E" w:rsidRDefault="0070208C" w:rsidP="0070208C">
      <w:pPr>
        <w:spacing w:before="12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23B462C" w14:textId="77777777" w:rsidR="0070208C" w:rsidRPr="001F593E" w:rsidRDefault="0070208C" w:rsidP="0070208C">
      <w:pPr>
        <w:spacing w:before="120"/>
        <w:rPr>
          <w:rFonts w:asciiTheme="minorHAnsi" w:hAnsiTheme="minorHAnsi" w:cstheme="minorHAnsi"/>
          <w:sz w:val="22"/>
          <w:szCs w:val="22"/>
          <w:lang w:eastAsia="en-US"/>
        </w:rPr>
      </w:pP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softHyphen/>
        <w:t>__________________________________</w:t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1F593E">
        <w:rPr>
          <w:rFonts w:asciiTheme="minorHAnsi" w:hAnsiTheme="minorHAnsi" w:cstheme="minorHAnsi"/>
          <w:sz w:val="22"/>
          <w:szCs w:val="22"/>
          <w:lang w:eastAsia="en-US"/>
        </w:rPr>
        <w:tab/>
        <w:t>____________________________</w:t>
      </w:r>
    </w:p>
    <w:p w14:paraId="16FFDF14" w14:textId="77777777" w:rsidR="0070208C" w:rsidRPr="001F593E" w:rsidRDefault="0070208C" w:rsidP="2EB949F5">
      <w:pPr>
        <w:jc w:val="both"/>
        <w:rPr>
          <w:rFonts w:asciiTheme="minorHAnsi" w:hAnsiTheme="minorHAnsi" w:cstheme="minorHAnsi"/>
          <w:sz w:val="22"/>
          <w:szCs w:val="22"/>
          <w:lang w:val="en-AU" w:eastAsia="en-US"/>
        </w:rPr>
      </w:pPr>
    </w:p>
    <w:p w14:paraId="711DB49D" w14:textId="415A937B" w:rsidR="0070208C" w:rsidRPr="001F593E" w:rsidRDefault="5EE67523" w:rsidP="0B448DCD">
      <w:pPr>
        <w:spacing w:line="259" w:lineRule="auto"/>
        <w:jc w:val="both"/>
        <w:rPr>
          <w:rFonts w:asciiTheme="minorHAnsi" w:hAnsiTheme="minorHAnsi" w:cstheme="minorHAnsi"/>
          <w:sz w:val="22"/>
          <w:szCs w:val="22"/>
          <w:lang w:val="en-AU" w:eastAsia="en-US"/>
        </w:rPr>
      </w:pPr>
      <w:r w:rsidRPr="001F593E">
        <w:rPr>
          <w:rFonts w:asciiTheme="minorHAnsi" w:hAnsiTheme="minorHAnsi" w:cstheme="minorHAnsi"/>
          <w:sz w:val="22"/>
          <w:szCs w:val="22"/>
          <w:lang w:val="en-AU" w:eastAsia="en-US"/>
        </w:rPr>
        <w:t>Manager role</w:t>
      </w:r>
      <w:r w:rsidR="68114EAF" w:rsidRPr="001F593E">
        <w:rPr>
          <w:rFonts w:asciiTheme="minorHAnsi" w:hAnsiTheme="minorHAnsi" w:cstheme="minorHAnsi"/>
          <w:sz w:val="22"/>
          <w:szCs w:val="22"/>
        </w:rPr>
        <w:tab/>
      </w:r>
      <w:r w:rsidR="68114EAF" w:rsidRPr="001F593E">
        <w:rPr>
          <w:rFonts w:asciiTheme="minorHAnsi" w:hAnsiTheme="minorHAnsi" w:cstheme="minorHAnsi"/>
          <w:sz w:val="22"/>
          <w:szCs w:val="22"/>
        </w:rPr>
        <w:tab/>
      </w:r>
      <w:r w:rsidR="68114EAF" w:rsidRPr="001F593E">
        <w:rPr>
          <w:rFonts w:asciiTheme="minorHAnsi" w:hAnsiTheme="minorHAnsi" w:cstheme="minorHAnsi"/>
          <w:sz w:val="22"/>
          <w:szCs w:val="22"/>
        </w:rPr>
        <w:tab/>
      </w:r>
      <w:r w:rsidR="68114EAF" w:rsidRPr="001F593E">
        <w:rPr>
          <w:rFonts w:asciiTheme="minorHAnsi" w:hAnsiTheme="minorHAnsi" w:cstheme="minorHAnsi"/>
          <w:sz w:val="22"/>
          <w:szCs w:val="22"/>
        </w:rPr>
        <w:tab/>
      </w:r>
      <w:r w:rsidR="68114EAF" w:rsidRPr="001F593E">
        <w:rPr>
          <w:rFonts w:asciiTheme="minorHAnsi" w:hAnsiTheme="minorHAnsi" w:cstheme="minorHAnsi"/>
          <w:sz w:val="22"/>
          <w:szCs w:val="22"/>
        </w:rPr>
        <w:tab/>
      </w:r>
      <w:r w:rsidR="68114EAF" w:rsidRPr="001F593E">
        <w:rPr>
          <w:rFonts w:asciiTheme="minorHAnsi" w:hAnsiTheme="minorHAnsi" w:cstheme="minorHAnsi"/>
          <w:sz w:val="22"/>
          <w:szCs w:val="22"/>
        </w:rPr>
        <w:tab/>
      </w:r>
      <w:r w:rsidR="0070208C" w:rsidRPr="001F593E">
        <w:rPr>
          <w:rFonts w:asciiTheme="minorHAnsi" w:hAnsiTheme="minorHAnsi" w:cstheme="minorHAnsi"/>
          <w:sz w:val="22"/>
          <w:szCs w:val="22"/>
          <w:lang w:val="en-AU" w:eastAsia="en-US"/>
        </w:rPr>
        <w:t xml:space="preserve">Date </w:t>
      </w:r>
    </w:p>
    <w:bookmarkEnd w:id="4"/>
    <w:p w14:paraId="1EB49254" w14:textId="72ED3430" w:rsidR="00FF710A" w:rsidRPr="001F593E" w:rsidRDefault="00FF710A" w:rsidP="00E20922">
      <w:pPr>
        <w:pStyle w:val="Paragraph"/>
        <w:numPr>
          <w:ilvl w:val="0"/>
          <w:numId w:val="0"/>
        </w:numPr>
        <w:spacing w:before="120"/>
        <w:rPr>
          <w:rFonts w:asciiTheme="minorHAnsi" w:hAnsiTheme="minorHAnsi" w:cstheme="minorHAnsi"/>
          <w:sz w:val="22"/>
          <w:szCs w:val="22"/>
        </w:rPr>
      </w:pPr>
    </w:p>
    <w:sectPr w:rsidR="00FF710A" w:rsidRPr="001F593E" w:rsidSect="00555513">
      <w:footerReference w:type="even" r:id="rId11"/>
      <w:footerReference w:type="default" r:id="rId12"/>
      <w:headerReference w:type="first" r:id="rId13"/>
      <w:pgSz w:w="11907" w:h="16840" w:code="9"/>
      <w:pgMar w:top="993" w:right="1134" w:bottom="1440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7405" w14:textId="77777777" w:rsidR="00937673" w:rsidRDefault="00937673">
      <w:r>
        <w:separator/>
      </w:r>
    </w:p>
  </w:endnote>
  <w:endnote w:type="continuationSeparator" w:id="0">
    <w:p w14:paraId="76F336C2" w14:textId="77777777" w:rsidR="00937673" w:rsidRDefault="00937673">
      <w:r>
        <w:continuationSeparator/>
      </w:r>
    </w:p>
  </w:endnote>
  <w:endnote w:type="continuationNotice" w:id="1">
    <w:p w14:paraId="75733A71" w14:textId="77777777" w:rsidR="00937673" w:rsidRDefault="00937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4F75" w14:textId="77777777" w:rsidR="00FD66EF" w:rsidRDefault="00FD66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4172528" w14:textId="77777777" w:rsidR="00FD66EF" w:rsidRDefault="00FD66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6F92782" w14:textId="77777777" w:rsidR="00FD66EF" w:rsidRDefault="00FD6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843920"/>
      <w:docPartObj>
        <w:docPartGallery w:val="Page Numbers (Bottom of Page)"/>
        <w:docPartUnique/>
      </w:docPartObj>
    </w:sdtPr>
    <w:sdtContent>
      <w:p w14:paraId="3F4854E2" w14:textId="77777777" w:rsidR="00FD66EF" w:rsidRDefault="00FD66EF">
        <w:pPr>
          <w:pStyle w:val="Footer"/>
          <w:jc w:val="right"/>
          <w:rPr>
            <w:rFonts w:asciiTheme="minorHAnsi" w:hAnsiTheme="minorHAnsi"/>
            <w:sz w:val="16"/>
            <w:szCs w:val="16"/>
          </w:rPr>
        </w:pPr>
        <w:r w:rsidRPr="00F64ADB">
          <w:rPr>
            <w:rFonts w:asciiTheme="minorHAnsi" w:hAnsiTheme="minorHAnsi"/>
            <w:sz w:val="16"/>
            <w:szCs w:val="16"/>
          </w:rPr>
          <w:fldChar w:fldCharType="begin"/>
        </w:r>
        <w:r w:rsidRPr="00F64ADB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F64ADB">
          <w:rPr>
            <w:rFonts w:asciiTheme="minorHAnsi" w:hAnsiTheme="minorHAnsi"/>
            <w:sz w:val="16"/>
            <w:szCs w:val="16"/>
          </w:rPr>
          <w:fldChar w:fldCharType="separate"/>
        </w:r>
        <w:r w:rsidR="006B017C">
          <w:rPr>
            <w:rFonts w:asciiTheme="minorHAnsi" w:hAnsiTheme="minorHAnsi"/>
            <w:noProof/>
            <w:sz w:val="16"/>
            <w:szCs w:val="16"/>
          </w:rPr>
          <w:t>4</w:t>
        </w:r>
        <w:r w:rsidRPr="00F64ADB">
          <w:rPr>
            <w:rFonts w:asciiTheme="minorHAnsi" w:hAnsiTheme="minorHAnsi"/>
            <w:sz w:val="16"/>
            <w:szCs w:val="16"/>
          </w:rPr>
          <w:fldChar w:fldCharType="end"/>
        </w:r>
      </w:p>
      <w:p w14:paraId="54ED46CE" w14:textId="77777777" w:rsidR="00FD66EF" w:rsidRDefault="008655DB" w:rsidP="00F64ADB">
        <w:pPr>
          <w:pStyle w:val="Footer"/>
          <w:jc w:val="left"/>
        </w:pPr>
      </w:p>
    </w:sdtContent>
  </w:sdt>
  <w:p w14:paraId="2DC22B79" w14:textId="77777777" w:rsidR="00FD66EF" w:rsidRDefault="00FD66EF">
    <w:pPr>
      <w:pStyle w:val="Foo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4512" w14:textId="77777777" w:rsidR="00937673" w:rsidRDefault="00937673">
      <w:r>
        <w:separator/>
      </w:r>
    </w:p>
  </w:footnote>
  <w:footnote w:type="continuationSeparator" w:id="0">
    <w:p w14:paraId="3F5F22CE" w14:textId="77777777" w:rsidR="00937673" w:rsidRDefault="00937673">
      <w:r>
        <w:continuationSeparator/>
      </w:r>
    </w:p>
  </w:footnote>
  <w:footnote w:type="continuationNotice" w:id="1">
    <w:p w14:paraId="534F6694" w14:textId="77777777" w:rsidR="00937673" w:rsidRDefault="009376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1CB5" w14:textId="16A19283" w:rsidR="00FD66EF" w:rsidRDefault="00FD66EF">
    <w:pPr>
      <w:pStyle w:val="Header"/>
    </w:pPr>
    <w:r>
      <w:rPr>
        <w:noProof/>
        <w:sz w:val="32"/>
        <w:szCs w:val="32"/>
        <w:lang w:val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437F7AD" wp14:editId="07446EC7">
              <wp:simplePos x="0" y="0"/>
              <wp:positionH relativeFrom="column">
                <wp:posOffset>-281305</wp:posOffset>
              </wp:positionH>
              <wp:positionV relativeFrom="paragraph">
                <wp:posOffset>-228600</wp:posOffset>
              </wp:positionV>
              <wp:extent cx="5169408" cy="663575"/>
              <wp:effectExtent l="0" t="0" r="0" b="31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9408" cy="663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601D3B" w14:textId="77777777" w:rsidR="0074076D" w:rsidRDefault="0088053E" w:rsidP="00FD66EF">
                          <w:pPr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36"/>
                              <w:szCs w:val="32"/>
                              <w:lang w:val="mi-N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36"/>
                              <w:szCs w:val="32"/>
                              <w:lang w:val="mi-NZ"/>
                            </w:rPr>
                            <w:t>Job</w:t>
                          </w:r>
                          <w:r w:rsidR="00902B99"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36"/>
                              <w:szCs w:val="32"/>
                              <w:lang w:val="mi-NZ"/>
                            </w:rPr>
                            <w:t xml:space="preserve"> </w:t>
                          </w:r>
                          <w:r w:rsidR="00952B85"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36"/>
                              <w:szCs w:val="32"/>
                              <w:lang w:val="mi-NZ"/>
                            </w:rPr>
                            <w:t>Description</w:t>
                          </w:r>
                          <w:r w:rsidR="0053477C"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36"/>
                              <w:szCs w:val="32"/>
                              <w:lang w:val="mi-NZ"/>
                            </w:rPr>
                            <w:t xml:space="preserve"> – </w:t>
                          </w:r>
                        </w:p>
                        <w:p w14:paraId="3C9558C7" w14:textId="1243C16D" w:rsidR="00FD66EF" w:rsidRPr="001C2D62" w:rsidRDefault="001F593E" w:rsidP="00FD66EF">
                          <w:pPr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21"/>
                              <w:lang w:val="mi-N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36"/>
                              <w:szCs w:val="32"/>
                              <w:lang w:val="mi-NZ"/>
                            </w:rPr>
                            <w:t>Organisational Development &amp; Learning Coordinator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437F7A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2.15pt;margin-top:-18pt;width:407.05pt;height:5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" filled="f" stroked="f" strokeweight=".5pt">
              <v:textbox>
                <w:txbxContent>
                  <w:p w14:paraId="4C601D3B" w14:textId="77777777" w:rsidR="0074076D" w:rsidRDefault="0088053E" w:rsidP="00FD66EF">
                    <w:pPr>
                      <w:rPr>
                        <w:rFonts w:ascii="Calibri" w:hAnsi="Calibri" w:cs="Calibri"/>
                        <w:b/>
                        <w:color w:val="FFFFFF" w:themeColor="background1"/>
                        <w:sz w:val="36"/>
                        <w:szCs w:val="32"/>
                        <w:lang w:val="mi-NZ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 w:themeColor="background1"/>
                        <w:sz w:val="36"/>
                        <w:szCs w:val="32"/>
                        <w:lang w:val="mi-NZ"/>
                      </w:rPr>
                      <w:t>Job</w:t>
                    </w:r>
                    <w:r w:rsidR="00902B99">
                      <w:rPr>
                        <w:rFonts w:ascii="Calibri" w:hAnsi="Calibri" w:cs="Calibri"/>
                        <w:b/>
                        <w:color w:val="FFFFFF" w:themeColor="background1"/>
                        <w:sz w:val="36"/>
                        <w:szCs w:val="32"/>
                        <w:lang w:val="mi-NZ"/>
                      </w:rPr>
                      <w:t xml:space="preserve"> </w:t>
                    </w:r>
                    <w:r w:rsidR="00952B85">
                      <w:rPr>
                        <w:rFonts w:ascii="Calibri" w:hAnsi="Calibri" w:cs="Calibri"/>
                        <w:b/>
                        <w:color w:val="FFFFFF" w:themeColor="background1"/>
                        <w:sz w:val="36"/>
                        <w:szCs w:val="32"/>
                        <w:lang w:val="mi-NZ"/>
                      </w:rPr>
                      <w:t>Description</w:t>
                    </w:r>
                    <w:r w:rsidR="0053477C">
                      <w:rPr>
                        <w:rFonts w:ascii="Calibri" w:hAnsi="Calibri" w:cs="Calibri"/>
                        <w:b/>
                        <w:color w:val="FFFFFF" w:themeColor="background1"/>
                        <w:sz w:val="36"/>
                        <w:szCs w:val="32"/>
                        <w:lang w:val="mi-NZ"/>
                      </w:rPr>
                      <w:t xml:space="preserve"> – </w:t>
                    </w:r>
                  </w:p>
                  <w:p w14:paraId="3C9558C7" w14:textId="1243C16D" w:rsidR="00FD66EF" w:rsidRPr="001C2D62" w:rsidRDefault="001F593E" w:rsidP="00FD66EF">
                    <w:pPr>
                      <w:rPr>
                        <w:rFonts w:ascii="Calibri" w:hAnsi="Calibri" w:cs="Calibri"/>
                        <w:b/>
                        <w:color w:val="FFFFFF" w:themeColor="background1"/>
                        <w:sz w:val="21"/>
                        <w:lang w:val="mi-NZ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 w:themeColor="background1"/>
                        <w:sz w:val="36"/>
                        <w:szCs w:val="32"/>
                        <w:lang w:val="mi-NZ"/>
                      </w:rPr>
                      <w:t>Organisational Development &amp; Learning Coordinator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noProof/>
        <w:sz w:val="36"/>
        <w:szCs w:val="32"/>
        <w:lang w:val="en-NZ"/>
      </w:rPr>
      <w:drawing>
        <wp:anchor distT="0" distB="0" distL="114300" distR="114300" simplePos="0" relativeHeight="251658240" behindDoc="1" locked="0" layoutInCell="1" allowOverlap="1" wp14:anchorId="74040D92" wp14:editId="5A899F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130400"/>
          <wp:effectExtent l="0" t="0" r="635" b="0"/>
          <wp:wrapNone/>
          <wp:docPr id="2126538939" name="Picture 2126538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unket Document template Header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4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FF7"/>
    <w:multiLevelType w:val="multilevel"/>
    <w:tmpl w:val="1409001D"/>
    <w:styleLink w:val="Style1"/>
    <w:lvl w:ilvl="0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84" w:hanging="360"/>
      </w:pPr>
    </w:lvl>
    <w:lvl w:ilvl="2">
      <w:start w:val="1"/>
      <w:numFmt w:val="lowerRoman"/>
      <w:lvlText w:val="%3)"/>
      <w:lvlJc w:val="left"/>
      <w:pPr>
        <w:ind w:left="644" w:hanging="360"/>
      </w:pPr>
    </w:lvl>
    <w:lvl w:ilvl="3">
      <w:start w:val="1"/>
      <w:numFmt w:val="decimal"/>
      <w:lvlText w:val="(%4)"/>
      <w:lvlJc w:val="left"/>
      <w:pPr>
        <w:ind w:left="1004" w:hanging="360"/>
      </w:pPr>
    </w:lvl>
    <w:lvl w:ilvl="4">
      <w:start w:val="1"/>
      <w:numFmt w:val="lowerLetter"/>
      <w:lvlText w:val="(%5)"/>
      <w:lvlJc w:val="left"/>
      <w:pPr>
        <w:ind w:left="1364" w:hanging="360"/>
      </w:pPr>
    </w:lvl>
    <w:lvl w:ilvl="5">
      <w:start w:val="1"/>
      <w:numFmt w:val="lowerRoman"/>
      <w:lvlText w:val="(%6)"/>
      <w:lvlJc w:val="left"/>
      <w:pPr>
        <w:ind w:left="1724" w:hanging="360"/>
      </w:pPr>
    </w:lvl>
    <w:lvl w:ilvl="6">
      <w:start w:val="1"/>
      <w:numFmt w:val="decimal"/>
      <w:lvlText w:val="%7."/>
      <w:lvlJc w:val="left"/>
      <w:pPr>
        <w:ind w:left="2084" w:hanging="360"/>
      </w:pPr>
    </w:lvl>
    <w:lvl w:ilvl="7">
      <w:start w:val="1"/>
      <w:numFmt w:val="lowerLetter"/>
      <w:lvlText w:val="%8."/>
      <w:lvlJc w:val="left"/>
      <w:pPr>
        <w:ind w:left="2444" w:hanging="360"/>
      </w:pPr>
    </w:lvl>
    <w:lvl w:ilvl="8">
      <w:start w:val="1"/>
      <w:numFmt w:val="lowerRoman"/>
      <w:lvlText w:val="%9."/>
      <w:lvlJc w:val="left"/>
      <w:pPr>
        <w:ind w:left="2804" w:hanging="360"/>
      </w:pPr>
    </w:lvl>
  </w:abstractNum>
  <w:abstractNum w:abstractNumId="1" w15:restartNumberingAfterBreak="0">
    <w:nsid w:val="09524C53"/>
    <w:multiLevelType w:val="hybridMultilevel"/>
    <w:tmpl w:val="958466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4155C"/>
    <w:multiLevelType w:val="hybridMultilevel"/>
    <w:tmpl w:val="5A2E32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7450"/>
    <w:multiLevelType w:val="hybridMultilevel"/>
    <w:tmpl w:val="920677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B760C"/>
    <w:multiLevelType w:val="hybridMultilevel"/>
    <w:tmpl w:val="BFD4A726"/>
    <w:lvl w:ilvl="0" w:tplc="0D422046">
      <w:start w:val="1"/>
      <w:numFmt w:val="bullet"/>
      <w:pStyle w:val="bullet0AfterGap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963C7"/>
    <w:multiLevelType w:val="hybridMultilevel"/>
    <w:tmpl w:val="FDBE01EE"/>
    <w:lvl w:ilvl="0" w:tplc="1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878A6"/>
    <w:multiLevelType w:val="multilevel"/>
    <w:tmpl w:val="A8123CA4"/>
    <w:lvl w:ilvl="0">
      <w:start w:val="1"/>
      <w:numFmt w:val="decimal"/>
      <w:pStyle w:val="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%2.%3.%4.%5.%6.%7.%8.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BA66A11"/>
    <w:multiLevelType w:val="multilevel"/>
    <w:tmpl w:val="A46A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82577"/>
    <w:multiLevelType w:val="hybridMultilevel"/>
    <w:tmpl w:val="FA1CCF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B5558"/>
    <w:multiLevelType w:val="multilevel"/>
    <w:tmpl w:val="1409001D"/>
    <w:styleLink w:val="Style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3B3C3D"/>
    <w:multiLevelType w:val="singleLevel"/>
    <w:tmpl w:val="FB209768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</w:lvl>
  </w:abstractNum>
  <w:abstractNum w:abstractNumId="11" w15:restartNumberingAfterBreak="0">
    <w:nsid w:val="536923CA"/>
    <w:multiLevelType w:val="hybridMultilevel"/>
    <w:tmpl w:val="0F70AB56"/>
    <w:lvl w:ilvl="0" w:tplc="3872CD76">
      <w:start w:val="1"/>
      <w:numFmt w:val="bullet"/>
      <w:pStyle w:val="Plunketbullets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422C44"/>
    <w:multiLevelType w:val="hybridMultilevel"/>
    <w:tmpl w:val="AFE46A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17B9B"/>
    <w:multiLevelType w:val="multilevel"/>
    <w:tmpl w:val="1409001D"/>
    <w:styleLink w:val="Styl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3A6C60"/>
    <w:multiLevelType w:val="hybridMultilevel"/>
    <w:tmpl w:val="F482AA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C06ED"/>
    <w:multiLevelType w:val="hybridMultilevel"/>
    <w:tmpl w:val="D9F4E8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D7E5C"/>
    <w:multiLevelType w:val="hybridMultilevel"/>
    <w:tmpl w:val="AE301B5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273D6"/>
    <w:multiLevelType w:val="multilevel"/>
    <w:tmpl w:val="1409001D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3D74372"/>
    <w:multiLevelType w:val="hybridMultilevel"/>
    <w:tmpl w:val="80B64B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B19F9"/>
    <w:multiLevelType w:val="hybridMultilevel"/>
    <w:tmpl w:val="1EF63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55395">
    <w:abstractNumId w:val="10"/>
  </w:num>
  <w:num w:numId="2" w16cid:durableId="2011328125">
    <w:abstractNumId w:val="6"/>
  </w:num>
  <w:num w:numId="3" w16cid:durableId="495608774">
    <w:abstractNumId w:val="13"/>
  </w:num>
  <w:num w:numId="4" w16cid:durableId="1367829589">
    <w:abstractNumId w:val="9"/>
  </w:num>
  <w:num w:numId="5" w16cid:durableId="662048668">
    <w:abstractNumId w:val="5"/>
  </w:num>
  <w:num w:numId="6" w16cid:durableId="541669125">
    <w:abstractNumId w:val="11"/>
  </w:num>
  <w:num w:numId="7" w16cid:durableId="1110465325">
    <w:abstractNumId w:val="0"/>
  </w:num>
  <w:num w:numId="8" w16cid:durableId="1481849552">
    <w:abstractNumId w:val="17"/>
  </w:num>
  <w:num w:numId="9" w16cid:durableId="2087611401">
    <w:abstractNumId w:val="4"/>
  </w:num>
  <w:num w:numId="10" w16cid:durableId="900168619">
    <w:abstractNumId w:val="14"/>
  </w:num>
  <w:num w:numId="11" w16cid:durableId="1660883822">
    <w:abstractNumId w:val="19"/>
  </w:num>
  <w:num w:numId="12" w16cid:durableId="996690042">
    <w:abstractNumId w:val="16"/>
  </w:num>
  <w:num w:numId="13" w16cid:durableId="2108915056">
    <w:abstractNumId w:val="3"/>
  </w:num>
  <w:num w:numId="14" w16cid:durableId="169834887">
    <w:abstractNumId w:val="2"/>
  </w:num>
  <w:num w:numId="15" w16cid:durableId="326178165">
    <w:abstractNumId w:val="12"/>
  </w:num>
  <w:num w:numId="16" w16cid:durableId="707729399">
    <w:abstractNumId w:val="1"/>
  </w:num>
  <w:num w:numId="17" w16cid:durableId="455564816">
    <w:abstractNumId w:val="15"/>
  </w:num>
  <w:num w:numId="18" w16cid:durableId="702362876">
    <w:abstractNumId w:val="18"/>
  </w:num>
  <w:num w:numId="19" w16cid:durableId="961303996">
    <w:abstractNumId w:val="8"/>
  </w:num>
  <w:num w:numId="20" w16cid:durableId="559710184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e0BAJDAwMLMyChpKMUnFpcnJmfB1JgWQsAQ5hGViwAAAA="/>
  </w:docVars>
  <w:rsids>
    <w:rsidRoot w:val="00F21E64"/>
    <w:rsid w:val="00001A1E"/>
    <w:rsid w:val="00002751"/>
    <w:rsid w:val="000038C9"/>
    <w:rsid w:val="00004461"/>
    <w:rsid w:val="00004D25"/>
    <w:rsid w:val="00010441"/>
    <w:rsid w:val="00013189"/>
    <w:rsid w:val="0001426D"/>
    <w:rsid w:val="0001495A"/>
    <w:rsid w:val="00015EEC"/>
    <w:rsid w:val="00017368"/>
    <w:rsid w:val="0002120A"/>
    <w:rsid w:val="0002300D"/>
    <w:rsid w:val="00023722"/>
    <w:rsid w:val="000240EE"/>
    <w:rsid w:val="0003085B"/>
    <w:rsid w:val="00032774"/>
    <w:rsid w:val="0003286B"/>
    <w:rsid w:val="00033BD8"/>
    <w:rsid w:val="0003757C"/>
    <w:rsid w:val="000457E7"/>
    <w:rsid w:val="00046337"/>
    <w:rsid w:val="00047114"/>
    <w:rsid w:val="000477AF"/>
    <w:rsid w:val="00052F94"/>
    <w:rsid w:val="00053213"/>
    <w:rsid w:val="00053F4E"/>
    <w:rsid w:val="00056B1B"/>
    <w:rsid w:val="000577AD"/>
    <w:rsid w:val="000603A9"/>
    <w:rsid w:val="000611FE"/>
    <w:rsid w:val="00062168"/>
    <w:rsid w:val="00063F81"/>
    <w:rsid w:val="00067C9D"/>
    <w:rsid w:val="00070835"/>
    <w:rsid w:val="00072C2B"/>
    <w:rsid w:val="000800DC"/>
    <w:rsid w:val="000805B3"/>
    <w:rsid w:val="00082889"/>
    <w:rsid w:val="00083328"/>
    <w:rsid w:val="00085DE1"/>
    <w:rsid w:val="00094247"/>
    <w:rsid w:val="00095F92"/>
    <w:rsid w:val="000A06D9"/>
    <w:rsid w:val="000A21A2"/>
    <w:rsid w:val="000A3800"/>
    <w:rsid w:val="000A674F"/>
    <w:rsid w:val="000A6866"/>
    <w:rsid w:val="000B12A3"/>
    <w:rsid w:val="000B193D"/>
    <w:rsid w:val="000B32AF"/>
    <w:rsid w:val="000C217C"/>
    <w:rsid w:val="000C2FA2"/>
    <w:rsid w:val="000C6071"/>
    <w:rsid w:val="000C61EC"/>
    <w:rsid w:val="000C6EA1"/>
    <w:rsid w:val="000D06FC"/>
    <w:rsid w:val="000D4105"/>
    <w:rsid w:val="000D52B8"/>
    <w:rsid w:val="000E32DF"/>
    <w:rsid w:val="000E3FFF"/>
    <w:rsid w:val="000E69FB"/>
    <w:rsid w:val="000E7DDD"/>
    <w:rsid w:val="000F111E"/>
    <w:rsid w:val="000F17ED"/>
    <w:rsid w:val="000F2479"/>
    <w:rsid w:val="000F5AAB"/>
    <w:rsid w:val="001006C0"/>
    <w:rsid w:val="00101E44"/>
    <w:rsid w:val="00102317"/>
    <w:rsid w:val="00104E5D"/>
    <w:rsid w:val="00106930"/>
    <w:rsid w:val="00110358"/>
    <w:rsid w:val="00110E75"/>
    <w:rsid w:val="0011313A"/>
    <w:rsid w:val="00114FCD"/>
    <w:rsid w:val="00117216"/>
    <w:rsid w:val="00121837"/>
    <w:rsid w:val="00121EEC"/>
    <w:rsid w:val="00123F37"/>
    <w:rsid w:val="00130483"/>
    <w:rsid w:val="0013346A"/>
    <w:rsid w:val="00135805"/>
    <w:rsid w:val="001363DC"/>
    <w:rsid w:val="00136E85"/>
    <w:rsid w:val="00137031"/>
    <w:rsid w:val="00137BD1"/>
    <w:rsid w:val="00137F0B"/>
    <w:rsid w:val="00140FD4"/>
    <w:rsid w:val="00141D6D"/>
    <w:rsid w:val="00141E5F"/>
    <w:rsid w:val="001456B6"/>
    <w:rsid w:val="00145D51"/>
    <w:rsid w:val="00146413"/>
    <w:rsid w:val="001464AF"/>
    <w:rsid w:val="00150544"/>
    <w:rsid w:val="00150997"/>
    <w:rsid w:val="0015268D"/>
    <w:rsid w:val="00153BA7"/>
    <w:rsid w:val="001542F7"/>
    <w:rsid w:val="00156A0F"/>
    <w:rsid w:val="00162473"/>
    <w:rsid w:val="00162EAF"/>
    <w:rsid w:val="0016451C"/>
    <w:rsid w:val="0016519A"/>
    <w:rsid w:val="0016561A"/>
    <w:rsid w:val="00166CDE"/>
    <w:rsid w:val="00172AA2"/>
    <w:rsid w:val="00173B62"/>
    <w:rsid w:val="00174351"/>
    <w:rsid w:val="00175F1F"/>
    <w:rsid w:val="00176EFC"/>
    <w:rsid w:val="00177C33"/>
    <w:rsid w:val="001815FD"/>
    <w:rsid w:val="00182FD5"/>
    <w:rsid w:val="00184E41"/>
    <w:rsid w:val="0018693E"/>
    <w:rsid w:val="00187577"/>
    <w:rsid w:val="00190760"/>
    <w:rsid w:val="001935A6"/>
    <w:rsid w:val="00195A04"/>
    <w:rsid w:val="00196B80"/>
    <w:rsid w:val="001A1A01"/>
    <w:rsid w:val="001A1DA1"/>
    <w:rsid w:val="001A2F77"/>
    <w:rsid w:val="001A57E9"/>
    <w:rsid w:val="001A5DA8"/>
    <w:rsid w:val="001A627F"/>
    <w:rsid w:val="001A7E8F"/>
    <w:rsid w:val="001B59EE"/>
    <w:rsid w:val="001C5C05"/>
    <w:rsid w:val="001C6299"/>
    <w:rsid w:val="001D291F"/>
    <w:rsid w:val="001D2F95"/>
    <w:rsid w:val="001D362F"/>
    <w:rsid w:val="001D37D2"/>
    <w:rsid w:val="001D43E6"/>
    <w:rsid w:val="001D6859"/>
    <w:rsid w:val="001E144F"/>
    <w:rsid w:val="001E43B2"/>
    <w:rsid w:val="001E4D22"/>
    <w:rsid w:val="001E4F15"/>
    <w:rsid w:val="001E5943"/>
    <w:rsid w:val="001E5F83"/>
    <w:rsid w:val="001E658A"/>
    <w:rsid w:val="001F168B"/>
    <w:rsid w:val="001F19F3"/>
    <w:rsid w:val="001F593E"/>
    <w:rsid w:val="001F6EEC"/>
    <w:rsid w:val="001F7B3C"/>
    <w:rsid w:val="00207968"/>
    <w:rsid w:val="002104A4"/>
    <w:rsid w:val="0021144D"/>
    <w:rsid w:val="00211A7B"/>
    <w:rsid w:val="0021287F"/>
    <w:rsid w:val="002141A9"/>
    <w:rsid w:val="002152FB"/>
    <w:rsid w:val="0021695B"/>
    <w:rsid w:val="00217056"/>
    <w:rsid w:val="00222A7F"/>
    <w:rsid w:val="0022400C"/>
    <w:rsid w:val="00224291"/>
    <w:rsid w:val="002242FC"/>
    <w:rsid w:val="00237FA3"/>
    <w:rsid w:val="00240075"/>
    <w:rsid w:val="00247B76"/>
    <w:rsid w:val="002540CD"/>
    <w:rsid w:val="00254568"/>
    <w:rsid w:val="002602B5"/>
    <w:rsid w:val="00261A29"/>
    <w:rsid w:val="00262F90"/>
    <w:rsid w:val="00263727"/>
    <w:rsid w:val="0026478C"/>
    <w:rsid w:val="00266177"/>
    <w:rsid w:val="00266D09"/>
    <w:rsid w:val="002678A2"/>
    <w:rsid w:val="00272AF3"/>
    <w:rsid w:val="0027322B"/>
    <w:rsid w:val="0028003E"/>
    <w:rsid w:val="002821CF"/>
    <w:rsid w:val="00287255"/>
    <w:rsid w:val="00292352"/>
    <w:rsid w:val="002945F8"/>
    <w:rsid w:val="00295193"/>
    <w:rsid w:val="002951FC"/>
    <w:rsid w:val="002978DD"/>
    <w:rsid w:val="002A00A2"/>
    <w:rsid w:val="002A0895"/>
    <w:rsid w:val="002A1F67"/>
    <w:rsid w:val="002B34BA"/>
    <w:rsid w:val="002B3945"/>
    <w:rsid w:val="002B5ACB"/>
    <w:rsid w:val="002C2916"/>
    <w:rsid w:val="002C77BC"/>
    <w:rsid w:val="002D3491"/>
    <w:rsid w:val="002D3509"/>
    <w:rsid w:val="002D4E37"/>
    <w:rsid w:val="002E02F5"/>
    <w:rsid w:val="002E1143"/>
    <w:rsid w:val="002E1C75"/>
    <w:rsid w:val="002E4C6C"/>
    <w:rsid w:val="002E79C5"/>
    <w:rsid w:val="00301906"/>
    <w:rsid w:val="00302A10"/>
    <w:rsid w:val="00306C4D"/>
    <w:rsid w:val="00306CEA"/>
    <w:rsid w:val="00312143"/>
    <w:rsid w:val="00313ED6"/>
    <w:rsid w:val="00317D68"/>
    <w:rsid w:val="00317E35"/>
    <w:rsid w:val="00322AE8"/>
    <w:rsid w:val="00324049"/>
    <w:rsid w:val="0032546B"/>
    <w:rsid w:val="0032707D"/>
    <w:rsid w:val="00330A85"/>
    <w:rsid w:val="003328C2"/>
    <w:rsid w:val="0033294A"/>
    <w:rsid w:val="003367A7"/>
    <w:rsid w:val="00342166"/>
    <w:rsid w:val="00342996"/>
    <w:rsid w:val="00343196"/>
    <w:rsid w:val="0034596E"/>
    <w:rsid w:val="003525CD"/>
    <w:rsid w:val="00361D0E"/>
    <w:rsid w:val="003621F2"/>
    <w:rsid w:val="00366DA7"/>
    <w:rsid w:val="003727AF"/>
    <w:rsid w:val="00373862"/>
    <w:rsid w:val="00374D04"/>
    <w:rsid w:val="00374D1C"/>
    <w:rsid w:val="00376A6B"/>
    <w:rsid w:val="00381F36"/>
    <w:rsid w:val="00382E42"/>
    <w:rsid w:val="00384238"/>
    <w:rsid w:val="00386D57"/>
    <w:rsid w:val="00387330"/>
    <w:rsid w:val="00393496"/>
    <w:rsid w:val="00393952"/>
    <w:rsid w:val="003A0106"/>
    <w:rsid w:val="003A5B21"/>
    <w:rsid w:val="003A626A"/>
    <w:rsid w:val="003B0198"/>
    <w:rsid w:val="003B29CD"/>
    <w:rsid w:val="003B44C5"/>
    <w:rsid w:val="003B505C"/>
    <w:rsid w:val="003B5BFA"/>
    <w:rsid w:val="003B6CDE"/>
    <w:rsid w:val="003B6F30"/>
    <w:rsid w:val="003B793E"/>
    <w:rsid w:val="003C0E94"/>
    <w:rsid w:val="003C1C40"/>
    <w:rsid w:val="003C2A5A"/>
    <w:rsid w:val="003C3153"/>
    <w:rsid w:val="003C3490"/>
    <w:rsid w:val="003C3E5C"/>
    <w:rsid w:val="003C3E9E"/>
    <w:rsid w:val="003C4C74"/>
    <w:rsid w:val="003C5498"/>
    <w:rsid w:val="003C6186"/>
    <w:rsid w:val="003C6F49"/>
    <w:rsid w:val="003D2AB3"/>
    <w:rsid w:val="003D6F00"/>
    <w:rsid w:val="003E042F"/>
    <w:rsid w:val="003E1B4A"/>
    <w:rsid w:val="003E546C"/>
    <w:rsid w:val="003E55DD"/>
    <w:rsid w:val="003F2C17"/>
    <w:rsid w:val="003F3420"/>
    <w:rsid w:val="003F4C13"/>
    <w:rsid w:val="003F5248"/>
    <w:rsid w:val="003F5425"/>
    <w:rsid w:val="003F6A70"/>
    <w:rsid w:val="003F70A2"/>
    <w:rsid w:val="003F78B6"/>
    <w:rsid w:val="00400265"/>
    <w:rsid w:val="00400331"/>
    <w:rsid w:val="004019E5"/>
    <w:rsid w:val="0040366C"/>
    <w:rsid w:val="0040384D"/>
    <w:rsid w:val="00406A85"/>
    <w:rsid w:val="0041157B"/>
    <w:rsid w:val="0041237E"/>
    <w:rsid w:val="004145FC"/>
    <w:rsid w:val="004149C4"/>
    <w:rsid w:val="00416442"/>
    <w:rsid w:val="004235AE"/>
    <w:rsid w:val="004248F2"/>
    <w:rsid w:val="00433232"/>
    <w:rsid w:val="004336C8"/>
    <w:rsid w:val="00434C04"/>
    <w:rsid w:val="00441A4E"/>
    <w:rsid w:val="00444101"/>
    <w:rsid w:val="004458AA"/>
    <w:rsid w:val="00445E54"/>
    <w:rsid w:val="00445F41"/>
    <w:rsid w:val="00446576"/>
    <w:rsid w:val="004522B3"/>
    <w:rsid w:val="00455C6B"/>
    <w:rsid w:val="00462AB8"/>
    <w:rsid w:val="00464EE2"/>
    <w:rsid w:val="004663E2"/>
    <w:rsid w:val="0047517D"/>
    <w:rsid w:val="004761F0"/>
    <w:rsid w:val="00476DAC"/>
    <w:rsid w:val="00476E38"/>
    <w:rsid w:val="00481F63"/>
    <w:rsid w:val="00483511"/>
    <w:rsid w:val="004837AE"/>
    <w:rsid w:val="00484B42"/>
    <w:rsid w:val="00485F67"/>
    <w:rsid w:val="00493163"/>
    <w:rsid w:val="004A1216"/>
    <w:rsid w:val="004A1A56"/>
    <w:rsid w:val="004A3614"/>
    <w:rsid w:val="004A4C87"/>
    <w:rsid w:val="004B5568"/>
    <w:rsid w:val="004B6E36"/>
    <w:rsid w:val="004B7B2C"/>
    <w:rsid w:val="004C1649"/>
    <w:rsid w:val="004C4BAC"/>
    <w:rsid w:val="004C59E2"/>
    <w:rsid w:val="004E0C6B"/>
    <w:rsid w:val="004E4DCC"/>
    <w:rsid w:val="004E6630"/>
    <w:rsid w:val="004F223E"/>
    <w:rsid w:val="004F392D"/>
    <w:rsid w:val="00501068"/>
    <w:rsid w:val="005033A9"/>
    <w:rsid w:val="005058A9"/>
    <w:rsid w:val="00510B69"/>
    <w:rsid w:val="0051492B"/>
    <w:rsid w:val="005149B6"/>
    <w:rsid w:val="005160D1"/>
    <w:rsid w:val="00516A05"/>
    <w:rsid w:val="00521F06"/>
    <w:rsid w:val="0052205A"/>
    <w:rsid w:val="00522EE5"/>
    <w:rsid w:val="00523A9C"/>
    <w:rsid w:val="005241B9"/>
    <w:rsid w:val="00525740"/>
    <w:rsid w:val="00530FA6"/>
    <w:rsid w:val="00531118"/>
    <w:rsid w:val="00534370"/>
    <w:rsid w:val="0053477C"/>
    <w:rsid w:val="005405C8"/>
    <w:rsid w:val="0054333B"/>
    <w:rsid w:val="00545C3C"/>
    <w:rsid w:val="00551ADF"/>
    <w:rsid w:val="0055393D"/>
    <w:rsid w:val="00555513"/>
    <w:rsid w:val="00561532"/>
    <w:rsid w:val="00563821"/>
    <w:rsid w:val="005667E1"/>
    <w:rsid w:val="005672E2"/>
    <w:rsid w:val="00570277"/>
    <w:rsid w:val="00570CDA"/>
    <w:rsid w:val="0057296C"/>
    <w:rsid w:val="00572F00"/>
    <w:rsid w:val="00581383"/>
    <w:rsid w:val="00583084"/>
    <w:rsid w:val="00584B1E"/>
    <w:rsid w:val="00585641"/>
    <w:rsid w:val="00587409"/>
    <w:rsid w:val="00587F2F"/>
    <w:rsid w:val="00590C53"/>
    <w:rsid w:val="00593D2D"/>
    <w:rsid w:val="0059589F"/>
    <w:rsid w:val="00595AFB"/>
    <w:rsid w:val="00596162"/>
    <w:rsid w:val="005A18BF"/>
    <w:rsid w:val="005A2A41"/>
    <w:rsid w:val="005A41B3"/>
    <w:rsid w:val="005A5717"/>
    <w:rsid w:val="005B0592"/>
    <w:rsid w:val="005B31EB"/>
    <w:rsid w:val="005B61EB"/>
    <w:rsid w:val="005B7242"/>
    <w:rsid w:val="005B7EDA"/>
    <w:rsid w:val="005B7FAE"/>
    <w:rsid w:val="005C12F8"/>
    <w:rsid w:val="005C4842"/>
    <w:rsid w:val="005C7EC5"/>
    <w:rsid w:val="005D0017"/>
    <w:rsid w:val="005D10DD"/>
    <w:rsid w:val="005D38C8"/>
    <w:rsid w:val="005D5523"/>
    <w:rsid w:val="005E0B05"/>
    <w:rsid w:val="005E11D2"/>
    <w:rsid w:val="005E14EE"/>
    <w:rsid w:val="005E4396"/>
    <w:rsid w:val="005F4407"/>
    <w:rsid w:val="005F718B"/>
    <w:rsid w:val="006004D9"/>
    <w:rsid w:val="00600CB9"/>
    <w:rsid w:val="00603171"/>
    <w:rsid w:val="00605132"/>
    <w:rsid w:val="0060643F"/>
    <w:rsid w:val="00606E93"/>
    <w:rsid w:val="00606FFA"/>
    <w:rsid w:val="006101BE"/>
    <w:rsid w:val="00610322"/>
    <w:rsid w:val="006110A3"/>
    <w:rsid w:val="00611498"/>
    <w:rsid w:val="00611A9A"/>
    <w:rsid w:val="006120B6"/>
    <w:rsid w:val="00613E65"/>
    <w:rsid w:val="006153D1"/>
    <w:rsid w:val="00616AC9"/>
    <w:rsid w:val="0062124F"/>
    <w:rsid w:val="0063082D"/>
    <w:rsid w:val="00633D2C"/>
    <w:rsid w:val="00633EC9"/>
    <w:rsid w:val="0063468D"/>
    <w:rsid w:val="006374EE"/>
    <w:rsid w:val="0063767F"/>
    <w:rsid w:val="00637D19"/>
    <w:rsid w:val="00644B7D"/>
    <w:rsid w:val="00652F01"/>
    <w:rsid w:val="00657A31"/>
    <w:rsid w:val="006648F8"/>
    <w:rsid w:val="006662F6"/>
    <w:rsid w:val="00675AF3"/>
    <w:rsid w:val="00676ECD"/>
    <w:rsid w:val="006801E4"/>
    <w:rsid w:val="0068182E"/>
    <w:rsid w:val="00681C3B"/>
    <w:rsid w:val="006820AB"/>
    <w:rsid w:val="00685F7C"/>
    <w:rsid w:val="00687605"/>
    <w:rsid w:val="006906AD"/>
    <w:rsid w:val="00692628"/>
    <w:rsid w:val="006A09C7"/>
    <w:rsid w:val="006A0AD7"/>
    <w:rsid w:val="006A6DC6"/>
    <w:rsid w:val="006B017C"/>
    <w:rsid w:val="006B491B"/>
    <w:rsid w:val="006B5371"/>
    <w:rsid w:val="006B6058"/>
    <w:rsid w:val="006B6345"/>
    <w:rsid w:val="006B6F23"/>
    <w:rsid w:val="006C358E"/>
    <w:rsid w:val="006C3FA1"/>
    <w:rsid w:val="006C4528"/>
    <w:rsid w:val="006C5B3F"/>
    <w:rsid w:val="006C5FAD"/>
    <w:rsid w:val="006D4A58"/>
    <w:rsid w:val="006E1DAD"/>
    <w:rsid w:val="006E26CC"/>
    <w:rsid w:val="006E2875"/>
    <w:rsid w:val="006E30F5"/>
    <w:rsid w:val="006E55CF"/>
    <w:rsid w:val="006E63F7"/>
    <w:rsid w:val="006E6DDF"/>
    <w:rsid w:val="006F3700"/>
    <w:rsid w:val="006F4B36"/>
    <w:rsid w:val="006F7941"/>
    <w:rsid w:val="0070133C"/>
    <w:rsid w:val="0070208C"/>
    <w:rsid w:val="00704B10"/>
    <w:rsid w:val="00705C88"/>
    <w:rsid w:val="0070664A"/>
    <w:rsid w:val="00707761"/>
    <w:rsid w:val="00711053"/>
    <w:rsid w:val="00711DBD"/>
    <w:rsid w:val="00713451"/>
    <w:rsid w:val="007222D7"/>
    <w:rsid w:val="00723DC2"/>
    <w:rsid w:val="00733F8E"/>
    <w:rsid w:val="007352CC"/>
    <w:rsid w:val="00736ED3"/>
    <w:rsid w:val="00737880"/>
    <w:rsid w:val="0074076D"/>
    <w:rsid w:val="00741093"/>
    <w:rsid w:val="007415F4"/>
    <w:rsid w:val="00743E9B"/>
    <w:rsid w:val="00747CBA"/>
    <w:rsid w:val="00750D8B"/>
    <w:rsid w:val="00754B68"/>
    <w:rsid w:val="0075561B"/>
    <w:rsid w:val="00756B3D"/>
    <w:rsid w:val="007579E9"/>
    <w:rsid w:val="007611C8"/>
    <w:rsid w:val="0076302F"/>
    <w:rsid w:val="007637A8"/>
    <w:rsid w:val="00764C66"/>
    <w:rsid w:val="00765EDB"/>
    <w:rsid w:val="00771547"/>
    <w:rsid w:val="00776319"/>
    <w:rsid w:val="00776696"/>
    <w:rsid w:val="00786AB0"/>
    <w:rsid w:val="00795E6B"/>
    <w:rsid w:val="007A00FA"/>
    <w:rsid w:val="007A098B"/>
    <w:rsid w:val="007A1BA0"/>
    <w:rsid w:val="007A3389"/>
    <w:rsid w:val="007A5489"/>
    <w:rsid w:val="007A7159"/>
    <w:rsid w:val="007B2E34"/>
    <w:rsid w:val="007B404B"/>
    <w:rsid w:val="007B493C"/>
    <w:rsid w:val="007B5264"/>
    <w:rsid w:val="007B5E85"/>
    <w:rsid w:val="007B7820"/>
    <w:rsid w:val="007C15A2"/>
    <w:rsid w:val="007C2B97"/>
    <w:rsid w:val="007C6908"/>
    <w:rsid w:val="007E00EC"/>
    <w:rsid w:val="007E13CF"/>
    <w:rsid w:val="007E44F2"/>
    <w:rsid w:val="007E5BCF"/>
    <w:rsid w:val="007E6804"/>
    <w:rsid w:val="007F1413"/>
    <w:rsid w:val="007F28F2"/>
    <w:rsid w:val="007F4A6B"/>
    <w:rsid w:val="007F4C7D"/>
    <w:rsid w:val="007F534C"/>
    <w:rsid w:val="008025FF"/>
    <w:rsid w:val="00802A9E"/>
    <w:rsid w:val="0080375B"/>
    <w:rsid w:val="00803854"/>
    <w:rsid w:val="00807F7A"/>
    <w:rsid w:val="00813F02"/>
    <w:rsid w:val="00816073"/>
    <w:rsid w:val="00823C68"/>
    <w:rsid w:val="008277D0"/>
    <w:rsid w:val="00827B42"/>
    <w:rsid w:val="0083149A"/>
    <w:rsid w:val="00831576"/>
    <w:rsid w:val="00834C95"/>
    <w:rsid w:val="00835A14"/>
    <w:rsid w:val="00835A90"/>
    <w:rsid w:val="00836453"/>
    <w:rsid w:val="008375E5"/>
    <w:rsid w:val="00840096"/>
    <w:rsid w:val="00841AB7"/>
    <w:rsid w:val="00845FA9"/>
    <w:rsid w:val="00846472"/>
    <w:rsid w:val="00846D10"/>
    <w:rsid w:val="00847156"/>
    <w:rsid w:val="00850C6D"/>
    <w:rsid w:val="00851A5B"/>
    <w:rsid w:val="00852652"/>
    <w:rsid w:val="00853ED5"/>
    <w:rsid w:val="00854DB9"/>
    <w:rsid w:val="00855E61"/>
    <w:rsid w:val="008564B9"/>
    <w:rsid w:val="00860C0D"/>
    <w:rsid w:val="008629BE"/>
    <w:rsid w:val="008655DB"/>
    <w:rsid w:val="008661A0"/>
    <w:rsid w:val="00872D57"/>
    <w:rsid w:val="008776E1"/>
    <w:rsid w:val="0088014B"/>
    <w:rsid w:val="0088025F"/>
    <w:rsid w:val="0088053E"/>
    <w:rsid w:val="008817C9"/>
    <w:rsid w:val="00881A56"/>
    <w:rsid w:val="008837A3"/>
    <w:rsid w:val="00884A90"/>
    <w:rsid w:val="00892278"/>
    <w:rsid w:val="008971E0"/>
    <w:rsid w:val="00897C49"/>
    <w:rsid w:val="008A16A1"/>
    <w:rsid w:val="008A1C5C"/>
    <w:rsid w:val="008A1D8C"/>
    <w:rsid w:val="008A28ED"/>
    <w:rsid w:val="008A3107"/>
    <w:rsid w:val="008A443D"/>
    <w:rsid w:val="008A46D9"/>
    <w:rsid w:val="008A4F14"/>
    <w:rsid w:val="008A7643"/>
    <w:rsid w:val="008B28C5"/>
    <w:rsid w:val="008B4E60"/>
    <w:rsid w:val="008C17C5"/>
    <w:rsid w:val="008C1AA4"/>
    <w:rsid w:val="008C1DE3"/>
    <w:rsid w:val="008D0E68"/>
    <w:rsid w:val="008D1D1F"/>
    <w:rsid w:val="008D3A95"/>
    <w:rsid w:val="008D460D"/>
    <w:rsid w:val="008D510D"/>
    <w:rsid w:val="008D535B"/>
    <w:rsid w:val="008E187C"/>
    <w:rsid w:val="008E2AF7"/>
    <w:rsid w:val="008F194F"/>
    <w:rsid w:val="008F196F"/>
    <w:rsid w:val="008F26B7"/>
    <w:rsid w:val="008F523F"/>
    <w:rsid w:val="008F7427"/>
    <w:rsid w:val="008F76EA"/>
    <w:rsid w:val="00901487"/>
    <w:rsid w:val="00902B99"/>
    <w:rsid w:val="009047E7"/>
    <w:rsid w:val="009060CB"/>
    <w:rsid w:val="0091222C"/>
    <w:rsid w:val="009132E8"/>
    <w:rsid w:val="0091687E"/>
    <w:rsid w:val="00917D5F"/>
    <w:rsid w:val="00923178"/>
    <w:rsid w:val="009243CA"/>
    <w:rsid w:val="00926D04"/>
    <w:rsid w:val="0093290F"/>
    <w:rsid w:val="00934EE0"/>
    <w:rsid w:val="009356EE"/>
    <w:rsid w:val="00937673"/>
    <w:rsid w:val="009440AB"/>
    <w:rsid w:val="00944C51"/>
    <w:rsid w:val="00952B85"/>
    <w:rsid w:val="009538B3"/>
    <w:rsid w:val="00954462"/>
    <w:rsid w:val="009549FE"/>
    <w:rsid w:val="00954AF9"/>
    <w:rsid w:val="0096251C"/>
    <w:rsid w:val="0096501E"/>
    <w:rsid w:val="00967A24"/>
    <w:rsid w:val="009705D0"/>
    <w:rsid w:val="00970DBB"/>
    <w:rsid w:val="0097135A"/>
    <w:rsid w:val="00971976"/>
    <w:rsid w:val="00974036"/>
    <w:rsid w:val="00974124"/>
    <w:rsid w:val="00974E9A"/>
    <w:rsid w:val="00977A36"/>
    <w:rsid w:val="009805F8"/>
    <w:rsid w:val="009813D8"/>
    <w:rsid w:val="0098185B"/>
    <w:rsid w:val="00982F14"/>
    <w:rsid w:val="00982FED"/>
    <w:rsid w:val="00985736"/>
    <w:rsid w:val="00986868"/>
    <w:rsid w:val="0099288F"/>
    <w:rsid w:val="00995FA9"/>
    <w:rsid w:val="0099660B"/>
    <w:rsid w:val="00996AF1"/>
    <w:rsid w:val="009A25CD"/>
    <w:rsid w:val="009A3DB5"/>
    <w:rsid w:val="009A5D0E"/>
    <w:rsid w:val="009A6FBE"/>
    <w:rsid w:val="009A77DA"/>
    <w:rsid w:val="009A7A53"/>
    <w:rsid w:val="009B25AF"/>
    <w:rsid w:val="009B4A4F"/>
    <w:rsid w:val="009B7534"/>
    <w:rsid w:val="009C3014"/>
    <w:rsid w:val="009C46D7"/>
    <w:rsid w:val="009C7F45"/>
    <w:rsid w:val="009D287B"/>
    <w:rsid w:val="009D4004"/>
    <w:rsid w:val="009D447A"/>
    <w:rsid w:val="009D49FC"/>
    <w:rsid w:val="009D6F15"/>
    <w:rsid w:val="009E09D7"/>
    <w:rsid w:val="009E2A85"/>
    <w:rsid w:val="009E363D"/>
    <w:rsid w:val="009E3A4C"/>
    <w:rsid w:val="009E4167"/>
    <w:rsid w:val="009E4533"/>
    <w:rsid w:val="009E4BC9"/>
    <w:rsid w:val="009E5FE7"/>
    <w:rsid w:val="009E7FBC"/>
    <w:rsid w:val="009F1939"/>
    <w:rsid w:val="009F2C98"/>
    <w:rsid w:val="009F4F30"/>
    <w:rsid w:val="009F81E3"/>
    <w:rsid w:val="00A013A8"/>
    <w:rsid w:val="00A072DF"/>
    <w:rsid w:val="00A07B50"/>
    <w:rsid w:val="00A12454"/>
    <w:rsid w:val="00A12A52"/>
    <w:rsid w:val="00A13180"/>
    <w:rsid w:val="00A14259"/>
    <w:rsid w:val="00A15B20"/>
    <w:rsid w:val="00A15C24"/>
    <w:rsid w:val="00A15EDD"/>
    <w:rsid w:val="00A175C7"/>
    <w:rsid w:val="00A17B64"/>
    <w:rsid w:val="00A20946"/>
    <w:rsid w:val="00A22842"/>
    <w:rsid w:val="00A23835"/>
    <w:rsid w:val="00A24616"/>
    <w:rsid w:val="00A24C26"/>
    <w:rsid w:val="00A27E25"/>
    <w:rsid w:val="00A34526"/>
    <w:rsid w:val="00A36891"/>
    <w:rsid w:val="00A376D6"/>
    <w:rsid w:val="00A40DEA"/>
    <w:rsid w:val="00A40FA6"/>
    <w:rsid w:val="00A413DF"/>
    <w:rsid w:val="00A42C4F"/>
    <w:rsid w:val="00A45ED9"/>
    <w:rsid w:val="00A50E07"/>
    <w:rsid w:val="00A51864"/>
    <w:rsid w:val="00A56760"/>
    <w:rsid w:val="00A57F35"/>
    <w:rsid w:val="00A61185"/>
    <w:rsid w:val="00A61551"/>
    <w:rsid w:val="00A61DBE"/>
    <w:rsid w:val="00A65EA4"/>
    <w:rsid w:val="00A66949"/>
    <w:rsid w:val="00A678AB"/>
    <w:rsid w:val="00A73979"/>
    <w:rsid w:val="00A745D3"/>
    <w:rsid w:val="00A74DAA"/>
    <w:rsid w:val="00A81177"/>
    <w:rsid w:val="00A91FE2"/>
    <w:rsid w:val="00A949D6"/>
    <w:rsid w:val="00A958F8"/>
    <w:rsid w:val="00AA026F"/>
    <w:rsid w:val="00AA2621"/>
    <w:rsid w:val="00AA29C9"/>
    <w:rsid w:val="00AA330A"/>
    <w:rsid w:val="00AA46F6"/>
    <w:rsid w:val="00AA6D58"/>
    <w:rsid w:val="00AA7C80"/>
    <w:rsid w:val="00AA7FDD"/>
    <w:rsid w:val="00AB2540"/>
    <w:rsid w:val="00AB4735"/>
    <w:rsid w:val="00AB5CF0"/>
    <w:rsid w:val="00AB6166"/>
    <w:rsid w:val="00AC10A8"/>
    <w:rsid w:val="00AC19C1"/>
    <w:rsid w:val="00AC204D"/>
    <w:rsid w:val="00AC2A0D"/>
    <w:rsid w:val="00AC6197"/>
    <w:rsid w:val="00AC65A0"/>
    <w:rsid w:val="00AC7348"/>
    <w:rsid w:val="00AD0CC2"/>
    <w:rsid w:val="00AD30A1"/>
    <w:rsid w:val="00AD546D"/>
    <w:rsid w:val="00AE0623"/>
    <w:rsid w:val="00AE15A9"/>
    <w:rsid w:val="00AE2AB8"/>
    <w:rsid w:val="00AE371B"/>
    <w:rsid w:val="00AE4804"/>
    <w:rsid w:val="00AE528A"/>
    <w:rsid w:val="00AE577A"/>
    <w:rsid w:val="00AE5BB8"/>
    <w:rsid w:val="00AE60C4"/>
    <w:rsid w:val="00AE73E5"/>
    <w:rsid w:val="00AF0797"/>
    <w:rsid w:val="00AF2294"/>
    <w:rsid w:val="00AF3613"/>
    <w:rsid w:val="00AF551D"/>
    <w:rsid w:val="00B040C1"/>
    <w:rsid w:val="00B04628"/>
    <w:rsid w:val="00B049B8"/>
    <w:rsid w:val="00B0540A"/>
    <w:rsid w:val="00B05B2E"/>
    <w:rsid w:val="00B12517"/>
    <w:rsid w:val="00B165BD"/>
    <w:rsid w:val="00B1667A"/>
    <w:rsid w:val="00B2661A"/>
    <w:rsid w:val="00B26AB9"/>
    <w:rsid w:val="00B271DA"/>
    <w:rsid w:val="00B27B99"/>
    <w:rsid w:val="00B37793"/>
    <w:rsid w:val="00B4098E"/>
    <w:rsid w:val="00B415F4"/>
    <w:rsid w:val="00B41B18"/>
    <w:rsid w:val="00B41F4B"/>
    <w:rsid w:val="00B46B0D"/>
    <w:rsid w:val="00B478CE"/>
    <w:rsid w:val="00B52DA5"/>
    <w:rsid w:val="00B537F6"/>
    <w:rsid w:val="00B53A06"/>
    <w:rsid w:val="00B55F76"/>
    <w:rsid w:val="00B56BD0"/>
    <w:rsid w:val="00B57D04"/>
    <w:rsid w:val="00B607C0"/>
    <w:rsid w:val="00B6144A"/>
    <w:rsid w:val="00B61DB6"/>
    <w:rsid w:val="00B62142"/>
    <w:rsid w:val="00B6468B"/>
    <w:rsid w:val="00B65AFA"/>
    <w:rsid w:val="00B6722A"/>
    <w:rsid w:val="00B67A53"/>
    <w:rsid w:val="00B83533"/>
    <w:rsid w:val="00B92BE9"/>
    <w:rsid w:val="00B93F83"/>
    <w:rsid w:val="00B97905"/>
    <w:rsid w:val="00BA2243"/>
    <w:rsid w:val="00BA27CE"/>
    <w:rsid w:val="00BA5739"/>
    <w:rsid w:val="00BA5D75"/>
    <w:rsid w:val="00BB5458"/>
    <w:rsid w:val="00BB669B"/>
    <w:rsid w:val="00BB6EC4"/>
    <w:rsid w:val="00BC01CE"/>
    <w:rsid w:val="00BC4835"/>
    <w:rsid w:val="00BC4ECE"/>
    <w:rsid w:val="00BC6EBC"/>
    <w:rsid w:val="00BC71DB"/>
    <w:rsid w:val="00BC7C9F"/>
    <w:rsid w:val="00BD4C69"/>
    <w:rsid w:val="00BE2575"/>
    <w:rsid w:val="00BE5ABD"/>
    <w:rsid w:val="00BE7DD6"/>
    <w:rsid w:val="00BF009F"/>
    <w:rsid w:val="00BF1083"/>
    <w:rsid w:val="00BF7188"/>
    <w:rsid w:val="00C014EA"/>
    <w:rsid w:val="00C02D37"/>
    <w:rsid w:val="00C03A87"/>
    <w:rsid w:val="00C03DEE"/>
    <w:rsid w:val="00C046AB"/>
    <w:rsid w:val="00C06E61"/>
    <w:rsid w:val="00C1059E"/>
    <w:rsid w:val="00C105F6"/>
    <w:rsid w:val="00C10FDA"/>
    <w:rsid w:val="00C1121B"/>
    <w:rsid w:val="00C126D7"/>
    <w:rsid w:val="00C14ECC"/>
    <w:rsid w:val="00C16316"/>
    <w:rsid w:val="00C17B69"/>
    <w:rsid w:val="00C17CA8"/>
    <w:rsid w:val="00C17F75"/>
    <w:rsid w:val="00C25C1C"/>
    <w:rsid w:val="00C25F94"/>
    <w:rsid w:val="00C27CA9"/>
    <w:rsid w:val="00C3263F"/>
    <w:rsid w:val="00C34145"/>
    <w:rsid w:val="00C34D7B"/>
    <w:rsid w:val="00C37BB3"/>
    <w:rsid w:val="00C4063F"/>
    <w:rsid w:val="00C4439D"/>
    <w:rsid w:val="00C45D57"/>
    <w:rsid w:val="00C45FFD"/>
    <w:rsid w:val="00C53DD1"/>
    <w:rsid w:val="00C55E51"/>
    <w:rsid w:val="00C60BFA"/>
    <w:rsid w:val="00C631BB"/>
    <w:rsid w:val="00C64283"/>
    <w:rsid w:val="00C65394"/>
    <w:rsid w:val="00C65BC1"/>
    <w:rsid w:val="00C674F9"/>
    <w:rsid w:val="00C7016C"/>
    <w:rsid w:val="00C7287A"/>
    <w:rsid w:val="00C74552"/>
    <w:rsid w:val="00C7511B"/>
    <w:rsid w:val="00C76749"/>
    <w:rsid w:val="00C77DA6"/>
    <w:rsid w:val="00C80115"/>
    <w:rsid w:val="00C80E0D"/>
    <w:rsid w:val="00C81849"/>
    <w:rsid w:val="00C82F9F"/>
    <w:rsid w:val="00C83B87"/>
    <w:rsid w:val="00C856A1"/>
    <w:rsid w:val="00C91DDD"/>
    <w:rsid w:val="00C91F17"/>
    <w:rsid w:val="00C928C3"/>
    <w:rsid w:val="00C930E4"/>
    <w:rsid w:val="00C93630"/>
    <w:rsid w:val="00C938A6"/>
    <w:rsid w:val="00C93B6A"/>
    <w:rsid w:val="00C950DD"/>
    <w:rsid w:val="00C95398"/>
    <w:rsid w:val="00C96E4D"/>
    <w:rsid w:val="00C97CF7"/>
    <w:rsid w:val="00CA1174"/>
    <w:rsid w:val="00CA2B63"/>
    <w:rsid w:val="00CA378F"/>
    <w:rsid w:val="00CA467A"/>
    <w:rsid w:val="00CA6C0C"/>
    <w:rsid w:val="00CB15C9"/>
    <w:rsid w:val="00CC0ED0"/>
    <w:rsid w:val="00CC3EAB"/>
    <w:rsid w:val="00CC40CE"/>
    <w:rsid w:val="00CC57BF"/>
    <w:rsid w:val="00CC6D98"/>
    <w:rsid w:val="00CD1E51"/>
    <w:rsid w:val="00CE24AC"/>
    <w:rsid w:val="00CE4ED2"/>
    <w:rsid w:val="00CE72FC"/>
    <w:rsid w:val="00D05D84"/>
    <w:rsid w:val="00D05F1F"/>
    <w:rsid w:val="00D0760C"/>
    <w:rsid w:val="00D07DD6"/>
    <w:rsid w:val="00D10118"/>
    <w:rsid w:val="00D1178B"/>
    <w:rsid w:val="00D11FC1"/>
    <w:rsid w:val="00D150FE"/>
    <w:rsid w:val="00D15F59"/>
    <w:rsid w:val="00D2131B"/>
    <w:rsid w:val="00D21E34"/>
    <w:rsid w:val="00D25E25"/>
    <w:rsid w:val="00D26951"/>
    <w:rsid w:val="00D27232"/>
    <w:rsid w:val="00D27A4F"/>
    <w:rsid w:val="00D31130"/>
    <w:rsid w:val="00D34AFB"/>
    <w:rsid w:val="00D34DAC"/>
    <w:rsid w:val="00D36023"/>
    <w:rsid w:val="00D37A3D"/>
    <w:rsid w:val="00D4351C"/>
    <w:rsid w:val="00D50DA4"/>
    <w:rsid w:val="00D515B8"/>
    <w:rsid w:val="00D51B0E"/>
    <w:rsid w:val="00D53971"/>
    <w:rsid w:val="00D56202"/>
    <w:rsid w:val="00D56E83"/>
    <w:rsid w:val="00D600FD"/>
    <w:rsid w:val="00D629D0"/>
    <w:rsid w:val="00D64EA5"/>
    <w:rsid w:val="00D65C5B"/>
    <w:rsid w:val="00D703D1"/>
    <w:rsid w:val="00D71AEA"/>
    <w:rsid w:val="00D72B05"/>
    <w:rsid w:val="00D73109"/>
    <w:rsid w:val="00D733D2"/>
    <w:rsid w:val="00D74B3D"/>
    <w:rsid w:val="00D7599A"/>
    <w:rsid w:val="00D76FBD"/>
    <w:rsid w:val="00D77C21"/>
    <w:rsid w:val="00D80A4B"/>
    <w:rsid w:val="00D81440"/>
    <w:rsid w:val="00D820A6"/>
    <w:rsid w:val="00D86636"/>
    <w:rsid w:val="00D93A52"/>
    <w:rsid w:val="00D93BFE"/>
    <w:rsid w:val="00D97C09"/>
    <w:rsid w:val="00D97C5E"/>
    <w:rsid w:val="00DA0F10"/>
    <w:rsid w:val="00DA25FC"/>
    <w:rsid w:val="00DA3EA2"/>
    <w:rsid w:val="00DA7750"/>
    <w:rsid w:val="00DA7FEA"/>
    <w:rsid w:val="00DB0100"/>
    <w:rsid w:val="00DB5224"/>
    <w:rsid w:val="00DB58D2"/>
    <w:rsid w:val="00DC0031"/>
    <w:rsid w:val="00DC4935"/>
    <w:rsid w:val="00DC55F7"/>
    <w:rsid w:val="00DC785C"/>
    <w:rsid w:val="00DD2525"/>
    <w:rsid w:val="00DD2DB9"/>
    <w:rsid w:val="00DD5318"/>
    <w:rsid w:val="00DE3800"/>
    <w:rsid w:val="00DE68C8"/>
    <w:rsid w:val="00DE7B26"/>
    <w:rsid w:val="00DF2840"/>
    <w:rsid w:val="00DF2E37"/>
    <w:rsid w:val="00DF3130"/>
    <w:rsid w:val="00DF4220"/>
    <w:rsid w:val="00DF4B2D"/>
    <w:rsid w:val="00DF6899"/>
    <w:rsid w:val="00DF7674"/>
    <w:rsid w:val="00E004BA"/>
    <w:rsid w:val="00E0434F"/>
    <w:rsid w:val="00E04C3F"/>
    <w:rsid w:val="00E04F89"/>
    <w:rsid w:val="00E063D0"/>
    <w:rsid w:val="00E11991"/>
    <w:rsid w:val="00E12AD7"/>
    <w:rsid w:val="00E14296"/>
    <w:rsid w:val="00E15AE1"/>
    <w:rsid w:val="00E15B25"/>
    <w:rsid w:val="00E1693A"/>
    <w:rsid w:val="00E20922"/>
    <w:rsid w:val="00E219D4"/>
    <w:rsid w:val="00E21DB1"/>
    <w:rsid w:val="00E25BB5"/>
    <w:rsid w:val="00E32FB5"/>
    <w:rsid w:val="00E40CA5"/>
    <w:rsid w:val="00E41692"/>
    <w:rsid w:val="00E41C26"/>
    <w:rsid w:val="00E5001B"/>
    <w:rsid w:val="00E50A18"/>
    <w:rsid w:val="00E52E1F"/>
    <w:rsid w:val="00E5337C"/>
    <w:rsid w:val="00E547C2"/>
    <w:rsid w:val="00E55CDC"/>
    <w:rsid w:val="00E56E44"/>
    <w:rsid w:val="00E57170"/>
    <w:rsid w:val="00E57827"/>
    <w:rsid w:val="00E617EA"/>
    <w:rsid w:val="00E67838"/>
    <w:rsid w:val="00E67B58"/>
    <w:rsid w:val="00E704CD"/>
    <w:rsid w:val="00E719E3"/>
    <w:rsid w:val="00E72342"/>
    <w:rsid w:val="00E758D2"/>
    <w:rsid w:val="00E76490"/>
    <w:rsid w:val="00E76DD8"/>
    <w:rsid w:val="00E77655"/>
    <w:rsid w:val="00E83842"/>
    <w:rsid w:val="00E86E7E"/>
    <w:rsid w:val="00E871C4"/>
    <w:rsid w:val="00E9335D"/>
    <w:rsid w:val="00E9401F"/>
    <w:rsid w:val="00E9484E"/>
    <w:rsid w:val="00E94A1A"/>
    <w:rsid w:val="00E94E0B"/>
    <w:rsid w:val="00E94FAF"/>
    <w:rsid w:val="00EA13F2"/>
    <w:rsid w:val="00EA1824"/>
    <w:rsid w:val="00EA291A"/>
    <w:rsid w:val="00EA4215"/>
    <w:rsid w:val="00EA58D8"/>
    <w:rsid w:val="00EB09CD"/>
    <w:rsid w:val="00EB12BF"/>
    <w:rsid w:val="00EB5EE5"/>
    <w:rsid w:val="00EB6016"/>
    <w:rsid w:val="00EB6129"/>
    <w:rsid w:val="00EC2727"/>
    <w:rsid w:val="00EC4689"/>
    <w:rsid w:val="00ED0760"/>
    <w:rsid w:val="00ED0CD4"/>
    <w:rsid w:val="00ED2158"/>
    <w:rsid w:val="00ED5CB2"/>
    <w:rsid w:val="00ED5DB1"/>
    <w:rsid w:val="00ED6C96"/>
    <w:rsid w:val="00EE259F"/>
    <w:rsid w:val="00EE2919"/>
    <w:rsid w:val="00EE30FF"/>
    <w:rsid w:val="00EE34A7"/>
    <w:rsid w:val="00EE3674"/>
    <w:rsid w:val="00EE3C47"/>
    <w:rsid w:val="00EE504F"/>
    <w:rsid w:val="00EE53E7"/>
    <w:rsid w:val="00EF08A3"/>
    <w:rsid w:val="00EF0C4F"/>
    <w:rsid w:val="00EF61E2"/>
    <w:rsid w:val="00EF71F8"/>
    <w:rsid w:val="00F00F45"/>
    <w:rsid w:val="00F02D90"/>
    <w:rsid w:val="00F0629A"/>
    <w:rsid w:val="00F1009D"/>
    <w:rsid w:val="00F12F4F"/>
    <w:rsid w:val="00F139AD"/>
    <w:rsid w:val="00F13CF5"/>
    <w:rsid w:val="00F16031"/>
    <w:rsid w:val="00F17D21"/>
    <w:rsid w:val="00F17E2C"/>
    <w:rsid w:val="00F21E64"/>
    <w:rsid w:val="00F22C59"/>
    <w:rsid w:val="00F262CD"/>
    <w:rsid w:val="00F271B8"/>
    <w:rsid w:val="00F3055A"/>
    <w:rsid w:val="00F30F7F"/>
    <w:rsid w:val="00F347BC"/>
    <w:rsid w:val="00F409CE"/>
    <w:rsid w:val="00F442C2"/>
    <w:rsid w:val="00F51C0C"/>
    <w:rsid w:val="00F54210"/>
    <w:rsid w:val="00F55BD5"/>
    <w:rsid w:val="00F568AF"/>
    <w:rsid w:val="00F63322"/>
    <w:rsid w:val="00F635B3"/>
    <w:rsid w:val="00F63842"/>
    <w:rsid w:val="00F64ADB"/>
    <w:rsid w:val="00F6648C"/>
    <w:rsid w:val="00F66E53"/>
    <w:rsid w:val="00F66FE3"/>
    <w:rsid w:val="00F71093"/>
    <w:rsid w:val="00F759E7"/>
    <w:rsid w:val="00F7748A"/>
    <w:rsid w:val="00F9250E"/>
    <w:rsid w:val="00F955BA"/>
    <w:rsid w:val="00F97141"/>
    <w:rsid w:val="00F9761C"/>
    <w:rsid w:val="00FA54D6"/>
    <w:rsid w:val="00FA695D"/>
    <w:rsid w:val="00FB03A5"/>
    <w:rsid w:val="00FB1751"/>
    <w:rsid w:val="00FB175E"/>
    <w:rsid w:val="00FB40E2"/>
    <w:rsid w:val="00FB5A59"/>
    <w:rsid w:val="00FB7F0C"/>
    <w:rsid w:val="00FC0A8A"/>
    <w:rsid w:val="00FC2C0B"/>
    <w:rsid w:val="00FC3FC9"/>
    <w:rsid w:val="00FC68F6"/>
    <w:rsid w:val="00FD1630"/>
    <w:rsid w:val="00FD19EE"/>
    <w:rsid w:val="00FD66EF"/>
    <w:rsid w:val="00FE3131"/>
    <w:rsid w:val="00FE4816"/>
    <w:rsid w:val="00FEFBB6"/>
    <w:rsid w:val="00FF281E"/>
    <w:rsid w:val="00FF3006"/>
    <w:rsid w:val="00FF4793"/>
    <w:rsid w:val="00FF4901"/>
    <w:rsid w:val="00FF710A"/>
    <w:rsid w:val="017BCF3D"/>
    <w:rsid w:val="02EA2D98"/>
    <w:rsid w:val="032F1957"/>
    <w:rsid w:val="03E1EBB6"/>
    <w:rsid w:val="044C804C"/>
    <w:rsid w:val="055374DF"/>
    <w:rsid w:val="06D849C0"/>
    <w:rsid w:val="086B1A35"/>
    <w:rsid w:val="087FA86C"/>
    <w:rsid w:val="0A04913D"/>
    <w:rsid w:val="0B2507A6"/>
    <w:rsid w:val="0B3AEED7"/>
    <w:rsid w:val="0B3B7CE6"/>
    <w:rsid w:val="0B448DCD"/>
    <w:rsid w:val="0B7D5E91"/>
    <w:rsid w:val="0BAFFC55"/>
    <w:rsid w:val="0BD5EC50"/>
    <w:rsid w:val="0C4BE558"/>
    <w:rsid w:val="0D64A52F"/>
    <w:rsid w:val="0DDA3A35"/>
    <w:rsid w:val="0E48C80B"/>
    <w:rsid w:val="0EEEE9F0"/>
    <w:rsid w:val="0FD6231E"/>
    <w:rsid w:val="10CE8250"/>
    <w:rsid w:val="10E60C65"/>
    <w:rsid w:val="11D0BA85"/>
    <w:rsid w:val="122C91B7"/>
    <w:rsid w:val="122D3DD2"/>
    <w:rsid w:val="13D60EF5"/>
    <w:rsid w:val="13EBFB88"/>
    <w:rsid w:val="1457BAD8"/>
    <w:rsid w:val="15D00E76"/>
    <w:rsid w:val="162B1124"/>
    <w:rsid w:val="16453A77"/>
    <w:rsid w:val="164AA18E"/>
    <w:rsid w:val="174D6B14"/>
    <w:rsid w:val="17763E72"/>
    <w:rsid w:val="180EF5F9"/>
    <w:rsid w:val="18FC784A"/>
    <w:rsid w:val="19B3BF73"/>
    <w:rsid w:val="1B89E23A"/>
    <w:rsid w:val="1D745877"/>
    <w:rsid w:val="1DEA7FE1"/>
    <w:rsid w:val="1E3FAA0A"/>
    <w:rsid w:val="1EDEA15D"/>
    <w:rsid w:val="1F62D37F"/>
    <w:rsid w:val="1F941BE6"/>
    <w:rsid w:val="1F9F8198"/>
    <w:rsid w:val="1FE6C87F"/>
    <w:rsid w:val="221BC1B4"/>
    <w:rsid w:val="23C31621"/>
    <w:rsid w:val="247798F0"/>
    <w:rsid w:val="2540FBE5"/>
    <w:rsid w:val="254537C1"/>
    <w:rsid w:val="255C194A"/>
    <w:rsid w:val="26035D6A"/>
    <w:rsid w:val="26F797EF"/>
    <w:rsid w:val="27180D25"/>
    <w:rsid w:val="28972A12"/>
    <w:rsid w:val="2897C637"/>
    <w:rsid w:val="29394F5D"/>
    <w:rsid w:val="29868A96"/>
    <w:rsid w:val="29CD441A"/>
    <w:rsid w:val="29FC3FA1"/>
    <w:rsid w:val="2A5F3233"/>
    <w:rsid w:val="2B55C826"/>
    <w:rsid w:val="2BD255EB"/>
    <w:rsid w:val="2BD2C9EA"/>
    <w:rsid w:val="2CF24C17"/>
    <w:rsid w:val="2D097185"/>
    <w:rsid w:val="2E59FBB9"/>
    <w:rsid w:val="2EB949F5"/>
    <w:rsid w:val="2F4CBF7F"/>
    <w:rsid w:val="2F9CDF1C"/>
    <w:rsid w:val="30D873C3"/>
    <w:rsid w:val="310A0045"/>
    <w:rsid w:val="3122CEE9"/>
    <w:rsid w:val="31773710"/>
    <w:rsid w:val="32DBA111"/>
    <w:rsid w:val="3388BEF0"/>
    <w:rsid w:val="33BBC903"/>
    <w:rsid w:val="34379297"/>
    <w:rsid w:val="35799A98"/>
    <w:rsid w:val="3783B9CB"/>
    <w:rsid w:val="38017EAC"/>
    <w:rsid w:val="390E8A7F"/>
    <w:rsid w:val="3B406C47"/>
    <w:rsid w:val="3C1C7825"/>
    <w:rsid w:val="3E90DCEA"/>
    <w:rsid w:val="3F9B45BB"/>
    <w:rsid w:val="3FE92F70"/>
    <w:rsid w:val="402F9BB0"/>
    <w:rsid w:val="41AFADCB"/>
    <w:rsid w:val="44143B1D"/>
    <w:rsid w:val="44697169"/>
    <w:rsid w:val="44D1A0B3"/>
    <w:rsid w:val="455546D6"/>
    <w:rsid w:val="4662A9B8"/>
    <w:rsid w:val="4796B010"/>
    <w:rsid w:val="488F078F"/>
    <w:rsid w:val="4A2E2107"/>
    <w:rsid w:val="4A38D9EC"/>
    <w:rsid w:val="4B4BC9C1"/>
    <w:rsid w:val="4C03558D"/>
    <w:rsid w:val="4E205F96"/>
    <w:rsid w:val="4E9EA8EB"/>
    <w:rsid w:val="4EE982E7"/>
    <w:rsid w:val="4FC2C659"/>
    <w:rsid w:val="504E6012"/>
    <w:rsid w:val="504EFCA9"/>
    <w:rsid w:val="50F4F48A"/>
    <w:rsid w:val="527DE879"/>
    <w:rsid w:val="52854609"/>
    <w:rsid w:val="541EEDA8"/>
    <w:rsid w:val="5444136C"/>
    <w:rsid w:val="548FA11A"/>
    <w:rsid w:val="551E5C11"/>
    <w:rsid w:val="551FD345"/>
    <w:rsid w:val="56389149"/>
    <w:rsid w:val="586A2334"/>
    <w:rsid w:val="58C81B6E"/>
    <w:rsid w:val="5A4AC1F3"/>
    <w:rsid w:val="5B0A8D19"/>
    <w:rsid w:val="5BD855E7"/>
    <w:rsid w:val="5C9ABDB0"/>
    <w:rsid w:val="5E78CA43"/>
    <w:rsid w:val="5E8452E7"/>
    <w:rsid w:val="5EB3A558"/>
    <w:rsid w:val="5EE67523"/>
    <w:rsid w:val="5F0D8167"/>
    <w:rsid w:val="5FA72CE8"/>
    <w:rsid w:val="5FF6D7F1"/>
    <w:rsid w:val="603A953F"/>
    <w:rsid w:val="615CE94B"/>
    <w:rsid w:val="61FBA1EA"/>
    <w:rsid w:val="63AA5756"/>
    <w:rsid w:val="6412BA2E"/>
    <w:rsid w:val="66305A6E"/>
    <w:rsid w:val="664982CB"/>
    <w:rsid w:val="66C7CC20"/>
    <w:rsid w:val="66C8CB4D"/>
    <w:rsid w:val="66D112C9"/>
    <w:rsid w:val="670462AF"/>
    <w:rsid w:val="67CB0382"/>
    <w:rsid w:val="68114EAF"/>
    <w:rsid w:val="6966D3E3"/>
    <w:rsid w:val="6967FB30"/>
    <w:rsid w:val="6A750013"/>
    <w:rsid w:val="6A978B98"/>
    <w:rsid w:val="6AC72B69"/>
    <w:rsid w:val="6B1CF3EE"/>
    <w:rsid w:val="6BC29A7A"/>
    <w:rsid w:val="6C29D53E"/>
    <w:rsid w:val="6DAC8742"/>
    <w:rsid w:val="6F947B85"/>
    <w:rsid w:val="70558609"/>
    <w:rsid w:val="7209BA8A"/>
    <w:rsid w:val="76AB4049"/>
    <w:rsid w:val="772A3544"/>
    <w:rsid w:val="77E75296"/>
    <w:rsid w:val="78AFB2BA"/>
    <w:rsid w:val="796B7B68"/>
    <w:rsid w:val="79F726B8"/>
    <w:rsid w:val="7AD86DF7"/>
    <w:rsid w:val="7B77436B"/>
    <w:rsid w:val="7D69978C"/>
    <w:rsid w:val="7D6E9060"/>
    <w:rsid w:val="7EC60C91"/>
    <w:rsid w:val="7F1797E4"/>
    <w:rsid w:val="7FF3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1A993"/>
  <w15:docId w15:val="{ECDDC6AF-3272-41DC-B4FC-6F5935D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281E"/>
    <w:rPr>
      <w:lang w:val="en-GB"/>
    </w:rPr>
  </w:style>
  <w:style w:type="paragraph" w:styleId="Heading2">
    <w:name w:val="heading 2"/>
    <w:basedOn w:val="Normal"/>
    <w:next w:val="Normal"/>
    <w:qFormat/>
    <w:rsid w:val="00FF281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7F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281E"/>
    <w:pPr>
      <w:tabs>
        <w:tab w:val="center" w:pos="4153"/>
        <w:tab w:val="right" w:pos="8306"/>
      </w:tabs>
      <w:jc w:val="both"/>
    </w:pPr>
    <w:rPr>
      <w:rFonts w:ascii="Arial" w:hAnsi="Arial"/>
      <w:sz w:val="22"/>
      <w:lang w:val="en-AU"/>
    </w:rPr>
  </w:style>
  <w:style w:type="paragraph" w:customStyle="1" w:styleId="Paragraph">
    <w:name w:val="Paragraph"/>
    <w:basedOn w:val="Heading2"/>
    <w:uiPriority w:val="1"/>
    <w:rsid w:val="00FF281E"/>
    <w:pPr>
      <w:keepNext w:val="0"/>
      <w:numPr>
        <w:numId w:val="2"/>
      </w:numPr>
      <w:spacing w:after="0"/>
      <w:outlineLvl w:val="9"/>
    </w:pPr>
    <w:rPr>
      <w:b w:val="0"/>
      <w:i w:val="0"/>
      <w:lang w:val="en-AU"/>
    </w:rPr>
  </w:style>
  <w:style w:type="character" w:styleId="PageNumber">
    <w:name w:val="page number"/>
    <w:basedOn w:val="DefaultParagraphFont"/>
    <w:rsid w:val="00FF281E"/>
  </w:style>
  <w:style w:type="paragraph" w:customStyle="1" w:styleId="ReportSubject">
    <w:name w:val="Report Subject"/>
    <w:basedOn w:val="Normal"/>
    <w:rsid w:val="00FF281E"/>
    <w:pPr>
      <w:spacing w:before="240"/>
    </w:pPr>
    <w:rPr>
      <w:rFonts w:ascii="Arial" w:hAnsi="Arial"/>
      <w:b/>
      <w:sz w:val="28"/>
      <w:lang w:val="en-AU"/>
    </w:rPr>
  </w:style>
  <w:style w:type="paragraph" w:customStyle="1" w:styleId="HeadingStyle2">
    <w:name w:val="Heading Style 2"/>
    <w:basedOn w:val="Normal"/>
    <w:next w:val="Paragraph"/>
    <w:rsid w:val="00FF281E"/>
    <w:pPr>
      <w:spacing w:before="240"/>
    </w:pPr>
    <w:rPr>
      <w:rFonts w:ascii="Arial" w:hAnsi="Arial"/>
      <w:b/>
      <w:sz w:val="24"/>
      <w:lang w:val="en-AU"/>
    </w:rPr>
  </w:style>
  <w:style w:type="character" w:styleId="Hyperlink">
    <w:name w:val="Hyperlink"/>
    <w:basedOn w:val="DefaultParagraphFont"/>
    <w:rsid w:val="007A00FA"/>
    <w:rPr>
      <w:color w:val="0000FF"/>
      <w:u w:val="single"/>
    </w:rPr>
  </w:style>
  <w:style w:type="paragraph" w:styleId="Header">
    <w:name w:val="header"/>
    <w:basedOn w:val="Normal"/>
    <w:rsid w:val="004C164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03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C2A5A"/>
    <w:pPr>
      <w:jc w:val="center"/>
    </w:pPr>
    <w:rPr>
      <w:rFonts w:ascii="Palatino" w:hAnsi="Palatino"/>
      <w:b/>
      <w:sz w:val="24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3C2A5A"/>
    <w:rPr>
      <w:rFonts w:ascii="Palatino" w:hAnsi="Palatino"/>
      <w:b/>
      <w:sz w:val="24"/>
      <w:u w:val="single"/>
      <w:lang w:val="en-GB" w:eastAsia="en-US" w:bidi="ar-SA"/>
    </w:rPr>
  </w:style>
  <w:style w:type="paragraph" w:styleId="ListParagraph">
    <w:name w:val="List Paragraph"/>
    <w:aliases w:val="Level 3,List Paragraph1,List Paragraph numbered,List Bullet indent,Numbered List,Bullet List"/>
    <w:basedOn w:val="Normal"/>
    <w:link w:val="ListParagraphChar"/>
    <w:uiPriority w:val="1"/>
    <w:qFormat/>
    <w:rsid w:val="00E043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 w:eastAsia="en-US"/>
    </w:rPr>
  </w:style>
  <w:style w:type="numbering" w:customStyle="1" w:styleId="Style4">
    <w:name w:val="Style4"/>
    <w:basedOn w:val="NoList"/>
    <w:uiPriority w:val="99"/>
    <w:rsid w:val="001A5DA8"/>
    <w:pPr>
      <w:numPr>
        <w:numId w:val="3"/>
      </w:numPr>
    </w:pPr>
  </w:style>
  <w:style w:type="numbering" w:customStyle="1" w:styleId="Style5">
    <w:name w:val="Style5"/>
    <w:basedOn w:val="NoList"/>
    <w:uiPriority w:val="99"/>
    <w:rsid w:val="001A5DA8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unhideWhenUsed/>
    <w:rsid w:val="007F1413"/>
    <w:rPr>
      <w:rFonts w:ascii="Tahoma" w:eastAsia="Calibri" w:hAnsi="Tahoma" w:cs="Tahoma"/>
      <w:sz w:val="16"/>
      <w:szCs w:val="16"/>
      <w:lang w:val="en-NZ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1413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2821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C80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80E0D"/>
  </w:style>
  <w:style w:type="character" w:customStyle="1" w:styleId="CommentTextChar">
    <w:name w:val="Comment Text Char"/>
    <w:basedOn w:val="DefaultParagraphFont"/>
    <w:link w:val="CommentText"/>
    <w:uiPriority w:val="99"/>
    <w:rsid w:val="00C80E0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C80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0E0D"/>
    <w:rPr>
      <w:b/>
      <w:bCs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64ADB"/>
    <w:rPr>
      <w:rFonts w:ascii="Arial" w:hAnsi="Arial"/>
      <w:sz w:val="22"/>
      <w:lang w:val="en-AU"/>
    </w:rPr>
  </w:style>
  <w:style w:type="paragraph" w:customStyle="1" w:styleId="Plunketbodycopy">
    <w:name w:val="Plunket body copy"/>
    <w:basedOn w:val="Paragraph"/>
    <w:uiPriority w:val="1"/>
    <w:qFormat/>
    <w:rsid w:val="00E704CD"/>
    <w:pPr>
      <w:numPr>
        <w:numId w:val="0"/>
      </w:numPr>
      <w:spacing w:before="0" w:after="120"/>
    </w:pPr>
    <w:rPr>
      <w:rFonts w:asciiTheme="minorHAnsi" w:hAnsiTheme="minorHAnsi" w:cstheme="minorHAnsi"/>
      <w:sz w:val="22"/>
      <w:szCs w:val="22"/>
    </w:rPr>
  </w:style>
  <w:style w:type="paragraph" w:customStyle="1" w:styleId="Plunketbullets">
    <w:name w:val="Plunket bullets"/>
    <w:basedOn w:val="Plunketbodycopy"/>
    <w:next w:val="Plunketbodycopy"/>
    <w:uiPriority w:val="1"/>
    <w:qFormat/>
    <w:rsid w:val="00E704CD"/>
    <w:pPr>
      <w:numPr>
        <w:numId w:val="6"/>
      </w:numPr>
      <w:spacing w:after="60"/>
    </w:pPr>
  </w:style>
  <w:style w:type="character" w:customStyle="1" w:styleId="ms-rtestyle-normal1">
    <w:name w:val="ms-rtestyle-normal1"/>
    <w:basedOn w:val="DefaultParagraphFont"/>
    <w:rsid w:val="00162EAF"/>
    <w:rPr>
      <w:rFonts w:ascii="Verdana" w:hAnsi="Verdana" w:hint="default"/>
      <w:color w:val="676767"/>
      <w:sz w:val="16"/>
      <w:szCs w:val="16"/>
      <w:shd w:val="clear" w:color="auto" w:fill="FFFFFF"/>
    </w:rPr>
  </w:style>
  <w:style w:type="paragraph" w:styleId="ListBullet">
    <w:name w:val="List Bullet"/>
    <w:basedOn w:val="Normal"/>
    <w:rsid w:val="00EE34A7"/>
    <w:pPr>
      <w:numPr>
        <w:numId w:val="5"/>
      </w:numPr>
    </w:pPr>
    <w:rPr>
      <w:rFonts w:ascii="Arial Narrow" w:hAnsi="Arial Narrow" w:cs="Arial Narrow"/>
      <w:sz w:val="24"/>
      <w:szCs w:val="24"/>
      <w:lang w:eastAsia="en-GB"/>
    </w:rPr>
  </w:style>
  <w:style w:type="paragraph" w:styleId="NoSpacing">
    <w:name w:val="No Spacing"/>
    <w:uiPriority w:val="1"/>
    <w:qFormat/>
    <w:rsid w:val="00E55CDC"/>
    <w:rPr>
      <w:lang w:val="en-GB"/>
    </w:rPr>
  </w:style>
  <w:style w:type="character" w:customStyle="1" w:styleId="ListParagraphChar">
    <w:name w:val="List Paragraph Char"/>
    <w:aliases w:val="Level 3 Char,List Paragraph1 Char,List Paragraph numbered Char,List Bullet indent Char,Numbered List Char,Bullet List Char"/>
    <w:link w:val="ListParagraph"/>
    <w:uiPriority w:val="34"/>
    <w:locked/>
    <w:rsid w:val="00BC4835"/>
    <w:rPr>
      <w:rFonts w:ascii="Calibri" w:eastAsia="Calibri" w:hAnsi="Calibri"/>
      <w:sz w:val="22"/>
      <w:szCs w:val="22"/>
      <w:lang w:eastAsia="en-US"/>
    </w:rPr>
  </w:style>
  <w:style w:type="numbering" w:customStyle="1" w:styleId="Style1">
    <w:name w:val="Style1"/>
    <w:basedOn w:val="NoList"/>
    <w:uiPriority w:val="99"/>
    <w:rsid w:val="001815FD"/>
    <w:pPr>
      <w:numPr>
        <w:numId w:val="7"/>
      </w:numPr>
    </w:pPr>
  </w:style>
  <w:style w:type="numbering" w:customStyle="1" w:styleId="Style2">
    <w:name w:val="Style2"/>
    <w:basedOn w:val="NoList"/>
    <w:uiPriority w:val="99"/>
    <w:rsid w:val="001815FD"/>
    <w:pPr>
      <w:numPr>
        <w:numId w:val="8"/>
      </w:numPr>
    </w:pPr>
  </w:style>
  <w:style w:type="paragraph" w:styleId="NormalWeb">
    <w:name w:val="Normal (Web)"/>
    <w:basedOn w:val="Normal"/>
    <w:uiPriority w:val="99"/>
    <w:unhideWhenUsed/>
    <w:rsid w:val="00AC65A0"/>
    <w:pPr>
      <w:spacing w:before="100" w:beforeAutospacing="1" w:after="100" w:afterAutospacing="1"/>
    </w:pPr>
    <w:rPr>
      <w:sz w:val="24"/>
      <w:szCs w:val="24"/>
      <w:lang w:val="en-NZ"/>
    </w:rPr>
  </w:style>
  <w:style w:type="paragraph" w:customStyle="1" w:styleId="paragraph0">
    <w:name w:val="paragraph"/>
    <w:basedOn w:val="Normal"/>
    <w:rsid w:val="00B52DA5"/>
    <w:pPr>
      <w:spacing w:before="100" w:beforeAutospacing="1" w:after="100" w:afterAutospacing="1"/>
    </w:pPr>
    <w:rPr>
      <w:sz w:val="24"/>
      <w:szCs w:val="24"/>
      <w:lang w:val="en-NZ"/>
    </w:rPr>
  </w:style>
  <w:style w:type="character" w:customStyle="1" w:styleId="normaltextrun">
    <w:name w:val="normaltextrun"/>
    <w:basedOn w:val="DefaultParagraphFont"/>
    <w:rsid w:val="00B52DA5"/>
  </w:style>
  <w:style w:type="character" w:customStyle="1" w:styleId="eop">
    <w:name w:val="eop"/>
    <w:basedOn w:val="DefaultParagraphFont"/>
    <w:rsid w:val="00B52DA5"/>
  </w:style>
  <w:style w:type="paragraph" w:customStyle="1" w:styleId="bullet0AfterGap">
    <w:name w:val="!bullet0AfterGap"/>
    <w:basedOn w:val="Normal"/>
    <w:next w:val="Normal"/>
    <w:autoRedefine/>
    <w:qFormat/>
    <w:rsid w:val="00D65C5B"/>
    <w:pPr>
      <w:numPr>
        <w:numId w:val="9"/>
      </w:numPr>
      <w:tabs>
        <w:tab w:val="left" w:pos="284"/>
      </w:tabs>
      <w:autoSpaceDE w:val="0"/>
      <w:autoSpaceDN w:val="0"/>
      <w:adjustRightInd w:val="0"/>
      <w:spacing w:before="80"/>
    </w:pPr>
    <w:rPr>
      <w:rFonts w:ascii="Calibri" w:eastAsiaTheme="minorEastAsia" w:hAnsi="Calibri" w:cstheme="minorBidi"/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AC19C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537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cf01">
    <w:name w:val="cf01"/>
    <w:basedOn w:val="DefaultParagraphFont"/>
    <w:rsid w:val="00BF1083"/>
    <w:rPr>
      <w:rFonts w:ascii="Segoe UI" w:hAnsi="Segoe UI" w:cs="Segoe UI" w:hint="default"/>
      <w:color w:val="262626"/>
      <w:sz w:val="21"/>
      <w:szCs w:val="21"/>
    </w:rPr>
  </w:style>
  <w:style w:type="paragraph" w:styleId="Revision">
    <w:name w:val="Revision"/>
    <w:hidden/>
    <w:uiPriority w:val="99"/>
    <w:semiHidden/>
    <w:rsid w:val="002D3491"/>
    <w:rPr>
      <w:lang w:val="en-GB"/>
    </w:rPr>
  </w:style>
  <w:style w:type="paragraph" w:styleId="BodyText">
    <w:name w:val="Body Text"/>
    <w:basedOn w:val="Normal"/>
    <w:link w:val="BodyTextChar"/>
    <w:uiPriority w:val="1"/>
    <w:qFormat/>
    <w:rsid w:val="0070133C"/>
    <w:pPr>
      <w:widowControl w:val="0"/>
      <w:autoSpaceDE w:val="0"/>
      <w:autoSpaceDN w:val="0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0133C"/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.Hilton\Desktop\TEMPLATE%20-%20Position%20Description%20-%20Operations_added%20word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3D3F984CFC04CB1D2DCC0A35F355B" ma:contentTypeVersion="17" ma:contentTypeDescription="Create a new document." ma:contentTypeScope="" ma:versionID="69adbc75d2b90c25e553394a5f71d9f5">
  <xsd:schema xmlns:xsd="http://www.w3.org/2001/XMLSchema" xmlns:xs="http://www.w3.org/2001/XMLSchema" xmlns:p="http://schemas.microsoft.com/office/2006/metadata/properties" xmlns:ns2="257cd913-10cd-4452-8234-c1bb113c361e" xmlns:ns3="50736e49-7c2f-4770-8bba-e55ae79ba94e" targetNamespace="http://schemas.microsoft.com/office/2006/metadata/properties" ma:root="true" ma:fieldsID="9e80f880c5fbc2e008ae8fb6d7aacb73" ns2:_="" ns3:_="">
    <xsd:import namespace="257cd913-10cd-4452-8234-c1bb113c361e"/>
    <xsd:import namespace="50736e49-7c2f-4770-8bba-e55ae79ba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cd913-10cd-4452-8234-c1bb113c3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4ac3ab-c7cb-42a8-bd21-b25c695e42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36e49-7c2f-4770-8bba-e55ae79ba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e8cd30-9269-4279-a5c1-ef9ba7be9d67}" ma:internalName="TaxCatchAll" ma:showField="CatchAllData" ma:web="50736e49-7c2f-4770-8bba-e55ae79ba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736e49-7c2f-4770-8bba-e55ae79ba94e">
      <UserInfo>
        <DisplayName>SharingLinks.cf4033f9-bfd6-47e9-9d5a-7e98874e7d44.Flexible.aa8a45ce-b1fb-4061-80cf-c92a3e05b72f</DisplayName>
        <AccountId>34</AccountId>
        <AccountType/>
      </UserInfo>
      <UserInfo>
        <DisplayName>Hazel Bethel</DisplayName>
        <AccountId>33</AccountId>
        <AccountType/>
      </UserInfo>
    </SharedWithUsers>
    <TaxCatchAll xmlns="50736e49-7c2f-4770-8bba-e55ae79ba94e" xsi:nil="true"/>
    <lcf76f155ced4ddcb4097134ff3c332f xmlns="257cd913-10cd-4452-8234-c1bb113c361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CC37E-25C3-44EB-852B-54C34FD13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cd913-10cd-4452-8234-c1bb113c361e"/>
    <ds:schemaRef ds:uri="50736e49-7c2f-4770-8bba-e55ae79ba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E371D-9CE9-43FC-BBEA-57033547FEDE}">
  <ds:schemaRefs>
    <ds:schemaRef ds:uri="http://schemas.microsoft.com/office/2006/metadata/properties"/>
    <ds:schemaRef ds:uri="http://schemas.microsoft.com/office/infopath/2007/PartnerControls"/>
    <ds:schemaRef ds:uri="50736e49-7c2f-4770-8bba-e55ae79ba94e"/>
    <ds:schemaRef ds:uri="257cd913-10cd-4452-8234-c1bb113c361e"/>
  </ds:schemaRefs>
</ds:datastoreItem>
</file>

<file path=customXml/itemProps3.xml><?xml version="1.0" encoding="utf-8"?>
<ds:datastoreItem xmlns:ds="http://schemas.openxmlformats.org/officeDocument/2006/customXml" ds:itemID="{426F2460-B854-46A0-A039-7AF1AA519A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4606E3-F872-42D4-80E0-701440C1E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Position Description - Operations_added wording.dotx</Template>
  <TotalTime>4</TotalTime>
  <Pages>5</Pages>
  <Words>1452</Words>
  <Characters>9120</Characters>
  <Application>Microsoft Office Word</Application>
  <DocSecurity>4</DocSecurity>
  <Lines>198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Position Description - Operations</vt:lpstr>
    </vt:vector>
  </TitlesOfParts>
  <Company>Department of Corrections</Company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Position Description - Operations</dc:title>
  <dc:subject/>
  <dc:creator>Lauren Hilton</dc:creator>
  <cp:keywords/>
  <cp:lastModifiedBy>Kaleena Urlwin</cp:lastModifiedBy>
  <cp:revision>4</cp:revision>
  <cp:lastPrinted>2021-07-28T22:41:00Z</cp:lastPrinted>
  <dcterms:created xsi:type="dcterms:W3CDTF">2026-03-03T01:41:00Z</dcterms:created>
  <dcterms:modified xsi:type="dcterms:W3CDTF">2026-03-09T01:05:00Z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DocumentReference">
    <vt:lpwstr/>
  </property>
  <property fmtid="{D5CDD505-2E9C-101B-9397-08002B2CF9AE}" pid="3" name="ContentTypeId">
    <vt:lpwstr>0x0101005083D3F984CFC04CB1D2DCC0A35F355B</vt:lpwstr>
  </property>
  <property fmtid="{D5CDD505-2E9C-101B-9397-08002B2CF9AE}" pid="4" name="_dlc_DocIdItemGuid">
    <vt:lpwstr>3e2889be-8f13-4483-898f-69ade15bc491</vt:lpwstr>
  </property>
  <property fmtid="{D5CDD505-2E9C-101B-9397-08002B2CF9AE}" pid="5" name="Tags">
    <vt:lpwstr/>
  </property>
  <property fmtid="{D5CDD505-2E9C-101B-9397-08002B2CF9AE}" pid="6" name="_dlc_policyId">
    <vt:lpwstr>/resource-centre/Resources</vt:lpwstr>
  </property>
  <property fmtid="{D5CDD505-2E9C-101B-9397-08002B2CF9AE}" pid="7" name="ItemRetentionFormula">
    <vt:lpwstr/>
  </property>
  <property fmtid="{D5CDD505-2E9C-101B-9397-08002B2CF9AE}" pid="8" name="MediaServiceImageTags">
    <vt:lpwstr/>
  </property>
  <property fmtid="{D5CDD505-2E9C-101B-9397-08002B2CF9AE}" pid="9" name="GrammarlyDocumentId">
    <vt:lpwstr>c8c9fe032963c2264f3a9290178b50616cc5ca0d6f3bc2a7c631736e7d9965ec</vt:lpwstr>
  </property>
</Properties>
</file>